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79E7B" w14:textId="77777777" w:rsidR="00771448" w:rsidRPr="00771448" w:rsidRDefault="00771448" w:rsidP="00771448">
      <w:pPr>
        <w:spacing w:after="0" w:line="240" w:lineRule="auto"/>
        <w:ind w:firstLine="709"/>
        <w:jc w:val="right"/>
        <w:rPr>
          <w:rFonts w:ascii="Times New Roman" w:eastAsia="Times New Roman" w:hAnsi="Times New Roman" w:cs="Times New Roman"/>
          <w:bCs/>
          <w:color w:val="000000"/>
          <w:sz w:val="24"/>
          <w:szCs w:val="24"/>
          <w:lang w:eastAsia="ru-RU"/>
        </w:rPr>
      </w:pPr>
      <w:bookmarkStart w:id="0" w:name="RANGE!D3"/>
      <w:r w:rsidRPr="00771448">
        <w:rPr>
          <w:rFonts w:ascii="Times New Roman" w:eastAsia="Times New Roman" w:hAnsi="Times New Roman" w:cs="Times New Roman"/>
          <w:bCs/>
          <w:color w:val="000000"/>
          <w:sz w:val="24"/>
          <w:szCs w:val="24"/>
          <w:lang w:eastAsia="ru-RU"/>
        </w:rPr>
        <w:t>Проект</w:t>
      </w:r>
    </w:p>
    <w:p w14:paraId="43F78131" w14:textId="77777777" w:rsidR="00771448" w:rsidRPr="00771448" w:rsidRDefault="00771448" w:rsidP="00771448">
      <w:pPr>
        <w:spacing w:after="0" w:line="240" w:lineRule="auto"/>
        <w:jc w:val="center"/>
        <w:rPr>
          <w:rFonts w:ascii="Times New Roman" w:eastAsia="Times New Roman" w:hAnsi="Times New Roman" w:cs="Times New Roman"/>
          <w:b/>
          <w:bCs/>
          <w:color w:val="000000"/>
          <w:sz w:val="24"/>
          <w:szCs w:val="24"/>
          <w:lang w:eastAsia="ru-RU"/>
        </w:rPr>
      </w:pPr>
    </w:p>
    <w:p w14:paraId="09240A99" w14:textId="77777777" w:rsidR="00771448" w:rsidRPr="00771448" w:rsidRDefault="00771448" w:rsidP="00771448">
      <w:pPr>
        <w:spacing w:after="0" w:line="240" w:lineRule="auto"/>
        <w:jc w:val="center"/>
        <w:rPr>
          <w:rFonts w:ascii="Times New Roman" w:eastAsia="Times New Roman" w:hAnsi="Times New Roman" w:cs="Times New Roman"/>
          <w:b/>
          <w:bCs/>
          <w:color w:val="000000"/>
          <w:sz w:val="24"/>
          <w:szCs w:val="24"/>
          <w:lang w:eastAsia="ru-RU"/>
        </w:rPr>
      </w:pPr>
      <w:r w:rsidRPr="00771448">
        <w:rPr>
          <w:rFonts w:ascii="Times New Roman" w:eastAsia="Times New Roman" w:hAnsi="Times New Roman" w:cs="Times New Roman"/>
          <w:b/>
          <w:bCs/>
          <w:color w:val="000000"/>
          <w:sz w:val="24"/>
          <w:szCs w:val="24"/>
          <w:lang w:eastAsia="ru-RU"/>
        </w:rPr>
        <w:t xml:space="preserve">ЗАКОН КЫРГЫЗСКОЙ РЕСПУБЛИКИ </w:t>
      </w:r>
    </w:p>
    <w:p w14:paraId="46B7423C" w14:textId="77777777" w:rsidR="00771448" w:rsidRPr="00771448" w:rsidRDefault="00771448" w:rsidP="00771448">
      <w:pPr>
        <w:spacing w:after="0" w:line="240" w:lineRule="auto"/>
        <w:jc w:val="center"/>
        <w:rPr>
          <w:rFonts w:ascii="Times New Roman" w:eastAsia="Times New Roman" w:hAnsi="Times New Roman" w:cs="Times New Roman"/>
          <w:b/>
          <w:bCs/>
          <w:color w:val="000000"/>
          <w:sz w:val="24"/>
          <w:szCs w:val="24"/>
          <w:lang w:eastAsia="ru-RU"/>
        </w:rPr>
      </w:pPr>
      <w:r w:rsidRPr="00771448">
        <w:rPr>
          <w:rFonts w:ascii="Times New Roman" w:eastAsia="Times New Roman" w:hAnsi="Times New Roman" w:cs="Times New Roman"/>
          <w:b/>
          <w:bCs/>
          <w:color w:val="000000"/>
          <w:sz w:val="24"/>
          <w:szCs w:val="24"/>
          <w:lang w:eastAsia="ru-RU"/>
        </w:rPr>
        <w:t>«Об охране здоровье»</w:t>
      </w:r>
    </w:p>
    <w:p w14:paraId="7F74C98A" w14:textId="77777777" w:rsidR="00771448" w:rsidRPr="00771448" w:rsidRDefault="00771448" w:rsidP="00771448">
      <w:pPr>
        <w:spacing w:after="0" w:line="240" w:lineRule="auto"/>
        <w:rPr>
          <w:rFonts w:ascii="Times New Roman" w:eastAsia="Times New Roman" w:hAnsi="Times New Roman" w:cs="Times New Roman"/>
          <w:b/>
          <w:bCs/>
          <w:color w:val="000000"/>
          <w:sz w:val="24"/>
          <w:szCs w:val="24"/>
          <w:lang w:eastAsia="ru-RU"/>
        </w:rPr>
      </w:pPr>
    </w:p>
    <w:p w14:paraId="499D8A40" w14:textId="77777777" w:rsidR="00771448" w:rsidRDefault="00771448" w:rsidP="00771448">
      <w:pPr>
        <w:spacing w:after="0" w:line="240" w:lineRule="auto"/>
        <w:ind w:firstLine="709"/>
        <w:jc w:val="center"/>
        <w:rPr>
          <w:rFonts w:ascii="Times New Roman" w:eastAsia="Times New Roman" w:hAnsi="Times New Roman" w:cs="Times New Roman"/>
          <w:b/>
          <w:bCs/>
          <w:color w:val="000000"/>
          <w:sz w:val="24"/>
          <w:szCs w:val="24"/>
          <w:lang w:eastAsia="ru-RU"/>
        </w:rPr>
      </w:pPr>
    </w:p>
    <w:p w14:paraId="2A8E34E0"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I. Общие положения</w:t>
      </w:r>
    </w:p>
    <w:p w14:paraId="2C8F4C25"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1068E7F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 Предмет регулирования Закона</w:t>
      </w:r>
    </w:p>
    <w:p w14:paraId="2397648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 Законодательство Кыргызской Республики об охране здоровья граждан</w:t>
      </w:r>
    </w:p>
    <w:p w14:paraId="01F8E75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 Основные понятия и определения, используемые в настоящем Законе</w:t>
      </w:r>
    </w:p>
    <w:p w14:paraId="44D09D7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 Основные задачи настоящего Закона</w:t>
      </w:r>
    </w:p>
    <w:p w14:paraId="1235F7C4"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 Основные принципы государственной политики в области охраны здоровья граждан в Кыргызской Республике</w:t>
      </w:r>
    </w:p>
    <w:p w14:paraId="3B6EC54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 Государственная политика в области охраны здоровья</w:t>
      </w:r>
    </w:p>
    <w:p w14:paraId="23936C5F"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9B12CBC"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II. Комплексная интегрированная система здравоохранения Кыргызской Республики</w:t>
      </w:r>
    </w:p>
    <w:p w14:paraId="4D0E194A"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0ED026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 Целостность системы здравоохранения</w:t>
      </w:r>
    </w:p>
    <w:p w14:paraId="0F82E19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 Полномочия Кабинета Министров Кыргызской Республики в области охраны здоровья граждан</w:t>
      </w:r>
    </w:p>
    <w:p w14:paraId="2B146CF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 Полномочия местных государственных администраций и органов местного самоуправления в области охраны здоровья граждан</w:t>
      </w:r>
    </w:p>
    <w:p w14:paraId="49A4174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 Уполномоченный государственный орган Кыргызской Республики в области здравоохранения</w:t>
      </w:r>
    </w:p>
    <w:p w14:paraId="371E657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 Организации здравоохранения</w:t>
      </w:r>
    </w:p>
    <w:p w14:paraId="24289D6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 Государственные и муниципальные организации здравоохранения</w:t>
      </w:r>
    </w:p>
    <w:p w14:paraId="452AE084"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 Права и обязанности организаций здравоохранения</w:t>
      </w:r>
    </w:p>
    <w:p w14:paraId="18F403F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 Собственность государственных и муниципальных организаций здравоохранения</w:t>
      </w:r>
    </w:p>
    <w:p w14:paraId="6448F6A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 Приватизация объектов здравоохранения, находящихся в государственной или муниципальной собственности</w:t>
      </w:r>
    </w:p>
    <w:p w14:paraId="5E2BD31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 Управление организациями здравоохранения с государственной и муниципальной формами собственности</w:t>
      </w:r>
    </w:p>
    <w:p w14:paraId="524DF27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 Координация деятельности организаций здравоохранения</w:t>
      </w:r>
    </w:p>
    <w:p w14:paraId="135AD82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18. Медицинское и фармацевтическое образование и медицинская и фармацевтическая наука</w:t>
      </w:r>
    </w:p>
    <w:p w14:paraId="1F22463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19</w:t>
      </w:r>
      <w:r w:rsidRPr="00771448">
        <w:rPr>
          <w:rFonts w:ascii="Times New Roman" w:eastAsia="Times New Roman" w:hAnsi="Times New Roman" w:cs="Times New Roman"/>
          <w:bCs/>
          <w:color w:val="000000"/>
          <w:sz w:val="24"/>
          <w:szCs w:val="24"/>
          <w:lang w:eastAsia="ru-RU"/>
        </w:rPr>
        <w:t>. Лицензирование и аккредитация медицинской и фармацевтической деятельности</w:t>
      </w:r>
    </w:p>
    <w:p w14:paraId="00ECE98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Частная медицинская практика и фармацевтическая деятельность</w:t>
      </w:r>
    </w:p>
    <w:p w14:paraId="1BC88ED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Традиционная (народная) медицина</w:t>
      </w:r>
    </w:p>
    <w:p w14:paraId="781C353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Поддержка институтов гражданского общества</w:t>
      </w:r>
    </w:p>
    <w:p w14:paraId="6D32F21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Профессиональные медицинские и фармацевтические общественные организации</w:t>
      </w:r>
    </w:p>
    <w:p w14:paraId="567E098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Ассоциации (союзы) организаций здравоохранения, профессиональных медицинских и фармацевтических общественных организаций</w:t>
      </w:r>
    </w:p>
    <w:p w14:paraId="3C40BAFD"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1A525D2B" w14:textId="77777777" w:rsidR="009E33DF" w:rsidRPr="00771448" w:rsidRDefault="009E33DF"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4CD0B9E"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III. Организация предоставления комплексной интегрированной медико-санитарной и санитарно-профилактической помощи гражданам в Кыргызской Республике</w:t>
      </w:r>
    </w:p>
    <w:p w14:paraId="294393CD"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2089EC6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lastRenderedPageBreak/>
        <w:t>Статья 2</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Программа государственных гарантий по обеспечению граждан в Кыргызской Республике медико-санитарной помощью</w:t>
      </w:r>
    </w:p>
    <w:p w14:paraId="663FD9F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Виды медико-санитарной помощи</w:t>
      </w:r>
    </w:p>
    <w:p w14:paraId="3A9A377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Формы медицинской помощи</w:t>
      </w:r>
    </w:p>
    <w:p w14:paraId="494FB74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2</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Экстренная и неотложная медицинская помощь</w:t>
      </w:r>
    </w:p>
    <w:p w14:paraId="1237558C"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29</w:t>
      </w:r>
      <w:r w:rsidRPr="00771448">
        <w:rPr>
          <w:rFonts w:ascii="Times New Roman" w:eastAsia="Times New Roman" w:hAnsi="Times New Roman" w:cs="Times New Roman"/>
          <w:bCs/>
          <w:color w:val="000000"/>
          <w:sz w:val="24"/>
          <w:szCs w:val="24"/>
          <w:lang w:eastAsia="ru-RU"/>
        </w:rPr>
        <w:t>. Доврачебная медицинская помощь</w:t>
      </w:r>
    </w:p>
    <w:p w14:paraId="6FD9902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Первичная медико-санитарная помощь</w:t>
      </w:r>
    </w:p>
    <w:p w14:paraId="087C467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Специализированная медицинская помощь</w:t>
      </w:r>
    </w:p>
    <w:p w14:paraId="22A92246"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Медико-социальная помощь</w:t>
      </w:r>
    </w:p>
    <w:p w14:paraId="4D948A6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xml:space="preserve">. Медицинская реабилитация и </w:t>
      </w:r>
      <w:proofErr w:type="spellStart"/>
      <w:r w:rsidRPr="00771448">
        <w:rPr>
          <w:rFonts w:ascii="Times New Roman" w:eastAsia="Times New Roman" w:hAnsi="Times New Roman" w:cs="Times New Roman"/>
          <w:bCs/>
          <w:color w:val="000000"/>
          <w:sz w:val="24"/>
          <w:szCs w:val="24"/>
          <w:lang w:eastAsia="ru-RU"/>
        </w:rPr>
        <w:t>абилитация</w:t>
      </w:r>
      <w:proofErr w:type="spellEnd"/>
    </w:p>
    <w:p w14:paraId="568D98D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Паллиативная помощь</w:t>
      </w:r>
    </w:p>
    <w:p w14:paraId="112DFFCC"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Санитарно-профилактическая помощь</w:t>
      </w:r>
    </w:p>
    <w:p w14:paraId="2CBB00B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Санаторно-курортное лечение</w:t>
      </w:r>
    </w:p>
    <w:p w14:paraId="1D172A86"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xml:space="preserve">. Система дошкольного и школьного здравоохранения </w:t>
      </w:r>
    </w:p>
    <w:p w14:paraId="1CC7197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3</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Особенности организации медицинской помощи на уровне сельского здравоохранения</w:t>
      </w:r>
    </w:p>
    <w:p w14:paraId="1D27D7D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39</w:t>
      </w:r>
      <w:r w:rsidRPr="00771448">
        <w:rPr>
          <w:rFonts w:ascii="Times New Roman" w:eastAsia="Times New Roman" w:hAnsi="Times New Roman" w:cs="Times New Roman"/>
          <w:bCs/>
          <w:color w:val="000000"/>
          <w:sz w:val="24"/>
          <w:szCs w:val="24"/>
          <w:lang w:eastAsia="ru-RU"/>
        </w:rPr>
        <w:t>. Управление качеством медико-санитарной помощи</w:t>
      </w:r>
    </w:p>
    <w:p w14:paraId="1C8F6FF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Оказание медико-санитарной помощи гражданам, занимающимся физической культурой и спортом</w:t>
      </w:r>
    </w:p>
    <w:p w14:paraId="45C797B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Оказание медико-санитарной помощи военнослужащим, сотрудникам органов внутренних дел, органов национальной безопасности и иных органов исполнительной власти, в которых законодательством Кыргызской Республики предусмотрена военная служба</w:t>
      </w:r>
    </w:p>
    <w:p w14:paraId="151550A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Оказание медико-санитарной помощи лицам, свобода которых ограничена</w:t>
      </w:r>
    </w:p>
    <w:p w14:paraId="6DC30CF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Биомедицинские исследования</w:t>
      </w:r>
    </w:p>
    <w:p w14:paraId="6ED4A5A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Цифровое здравоохранение</w:t>
      </w:r>
    </w:p>
    <w:p w14:paraId="6EE4271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Дистанционные медицинские услуги</w:t>
      </w:r>
    </w:p>
    <w:p w14:paraId="41BBE64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Изменение, коррекция половой принадлежности</w:t>
      </w:r>
    </w:p>
    <w:p w14:paraId="607E450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Использование, хранение и утилизация биологического материала и медицинских отходов</w:t>
      </w:r>
    </w:p>
    <w:p w14:paraId="672AF47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4</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Запрещение эвтаназии</w:t>
      </w:r>
    </w:p>
    <w:p w14:paraId="75F1215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49</w:t>
      </w:r>
      <w:r w:rsidRPr="00771448">
        <w:rPr>
          <w:rFonts w:ascii="Times New Roman" w:eastAsia="Times New Roman" w:hAnsi="Times New Roman" w:cs="Times New Roman"/>
          <w:bCs/>
          <w:color w:val="000000"/>
          <w:sz w:val="24"/>
          <w:szCs w:val="24"/>
          <w:lang w:eastAsia="ru-RU"/>
        </w:rPr>
        <w:t>. Определение момента смерти. Условия отключения поддерживающей жизнь аппаратуры</w:t>
      </w:r>
    </w:p>
    <w:p w14:paraId="3E98011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Проведение патологоанатомических вскрытий</w:t>
      </w:r>
    </w:p>
    <w:p w14:paraId="686E68C1"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EB5A40E"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IV. Права и обязанности граждан в области охраны здоровья</w:t>
      </w:r>
    </w:p>
    <w:p w14:paraId="49639529" w14:textId="77777777" w:rsidR="003A7709" w:rsidRPr="00771448" w:rsidRDefault="003A7709" w:rsidP="00771448">
      <w:pPr>
        <w:spacing w:after="0" w:line="240" w:lineRule="auto"/>
        <w:ind w:firstLine="709"/>
        <w:jc w:val="both"/>
        <w:rPr>
          <w:rFonts w:ascii="Times New Roman" w:eastAsia="Times New Roman" w:hAnsi="Times New Roman" w:cs="Times New Roman"/>
          <w:bCs/>
          <w:color w:val="000000"/>
          <w:sz w:val="24"/>
          <w:szCs w:val="24"/>
          <w:lang w:eastAsia="ru-RU"/>
        </w:rPr>
      </w:pPr>
    </w:p>
    <w:p w14:paraId="0C5E2B4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Право граждан на охрану здоровья</w:t>
      </w:r>
    </w:p>
    <w:p w14:paraId="13AEED0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Право граждан Кыргызской Республики, находящихся за ее пределами, на охрану здоровья</w:t>
      </w:r>
    </w:p>
    <w:p w14:paraId="38C8F6A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Право иностранных граждан, лиц без гражданства и беженцев на охрану здоровья</w:t>
      </w:r>
    </w:p>
    <w:p w14:paraId="10AAF98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Право граждан на информацию</w:t>
      </w:r>
    </w:p>
    <w:p w14:paraId="0A326A0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xml:space="preserve">. Репродуктивные права граждан </w:t>
      </w:r>
    </w:p>
    <w:p w14:paraId="4B19A5A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Обязанности граждан</w:t>
      </w:r>
    </w:p>
    <w:p w14:paraId="31F47964"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0AE1D1FD"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V. Права отдельных групп населения в области охраны здоровья</w:t>
      </w:r>
    </w:p>
    <w:p w14:paraId="14419687" w14:textId="77777777" w:rsidR="003A7709" w:rsidRPr="00771448" w:rsidRDefault="003A7709" w:rsidP="00771448">
      <w:pPr>
        <w:spacing w:after="0" w:line="240" w:lineRule="auto"/>
        <w:ind w:firstLine="709"/>
        <w:jc w:val="both"/>
        <w:rPr>
          <w:rFonts w:ascii="Times New Roman" w:eastAsia="Times New Roman" w:hAnsi="Times New Roman" w:cs="Times New Roman"/>
          <w:bCs/>
          <w:color w:val="000000"/>
          <w:sz w:val="24"/>
          <w:szCs w:val="24"/>
          <w:lang w:eastAsia="ru-RU"/>
        </w:rPr>
      </w:pPr>
    </w:p>
    <w:p w14:paraId="333874B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Права семьи</w:t>
      </w:r>
    </w:p>
    <w:p w14:paraId="17E14DE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5</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xml:space="preserve">. Права беременных женщин и матерей </w:t>
      </w:r>
    </w:p>
    <w:p w14:paraId="3976086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59</w:t>
      </w:r>
      <w:r w:rsidRPr="00771448">
        <w:rPr>
          <w:rFonts w:ascii="Times New Roman" w:eastAsia="Times New Roman" w:hAnsi="Times New Roman" w:cs="Times New Roman"/>
          <w:bCs/>
          <w:color w:val="000000"/>
          <w:sz w:val="24"/>
          <w:szCs w:val="24"/>
          <w:lang w:eastAsia="ru-RU"/>
        </w:rPr>
        <w:t>. Права детей и несовершеннолетних</w:t>
      </w:r>
    </w:p>
    <w:p w14:paraId="002C684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lastRenderedPageBreak/>
        <w:t>Статья 6</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xml:space="preserve">. Права пожилых граждан </w:t>
      </w:r>
    </w:p>
    <w:p w14:paraId="42AA1D8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Права лиц с ограниченными возможностями здоровья (ЛОВЗ)</w:t>
      </w:r>
    </w:p>
    <w:p w14:paraId="133A94F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Права лиц с НИЗ и ИЗ</w:t>
      </w:r>
    </w:p>
    <w:p w14:paraId="4970907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Права граждан, пострадавших при чрезвычайных ситуациях и проживающих в экологически неблагополучных районах</w:t>
      </w:r>
    </w:p>
    <w:p w14:paraId="7E62A71A"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29B17F0B"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VI. Права и обязанности пациентов при оказании медико-санитарной помощи</w:t>
      </w:r>
    </w:p>
    <w:p w14:paraId="1963805F" w14:textId="77777777" w:rsidR="003A7709" w:rsidRPr="00771448" w:rsidRDefault="003A7709" w:rsidP="00771448">
      <w:pPr>
        <w:spacing w:after="0" w:line="240" w:lineRule="auto"/>
        <w:ind w:firstLine="709"/>
        <w:jc w:val="both"/>
        <w:rPr>
          <w:rFonts w:ascii="Times New Roman" w:eastAsia="Times New Roman" w:hAnsi="Times New Roman" w:cs="Times New Roman"/>
          <w:bCs/>
          <w:color w:val="000000"/>
          <w:sz w:val="24"/>
          <w:szCs w:val="24"/>
          <w:lang w:eastAsia="ru-RU"/>
        </w:rPr>
      </w:pPr>
    </w:p>
    <w:p w14:paraId="194078E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Права пациента</w:t>
      </w:r>
    </w:p>
    <w:p w14:paraId="596B1F3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xml:space="preserve">. Права и обязанности пациентов, находящихся в психиатрических или наркологических стационарах </w:t>
      </w:r>
    </w:p>
    <w:p w14:paraId="7D987C8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Право пациентов на информацию о состоянии здоровья</w:t>
      </w:r>
    </w:p>
    <w:p w14:paraId="5DED5BA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Согласие на медицинское вмешательство</w:t>
      </w:r>
    </w:p>
    <w:p w14:paraId="75E2A43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6</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Согласие на лечение и отказ от лечения лица, с психическим расстройством</w:t>
      </w:r>
    </w:p>
    <w:p w14:paraId="12C367F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69</w:t>
      </w:r>
      <w:r w:rsidRPr="00771448">
        <w:rPr>
          <w:rFonts w:ascii="Times New Roman" w:eastAsia="Times New Roman" w:hAnsi="Times New Roman" w:cs="Times New Roman"/>
          <w:bCs/>
          <w:color w:val="000000"/>
          <w:sz w:val="24"/>
          <w:szCs w:val="24"/>
          <w:lang w:eastAsia="ru-RU"/>
        </w:rPr>
        <w:t>. Право пациента на внесение предложений о работе персонала и деятельности организации здравоохранения</w:t>
      </w:r>
    </w:p>
    <w:p w14:paraId="6D78445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Право пациента на уход (присмотр)</w:t>
      </w:r>
    </w:p>
    <w:p w14:paraId="39E3E1F4"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Обязанности пациента</w:t>
      </w:r>
    </w:p>
    <w:p w14:paraId="766027C7"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1E2EAD6"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VII. Предоставление комплексных услуг здравоохранения при неинфекционных заболеваниях</w:t>
      </w:r>
      <w:r w:rsidRPr="00771448">
        <w:rPr>
          <w:rFonts w:ascii="Times New Roman" w:eastAsia="Times New Roman" w:hAnsi="Times New Roman" w:cs="Times New Roman"/>
          <w:bCs/>
          <w:sz w:val="24"/>
          <w:szCs w:val="24"/>
          <w:lang w:eastAsia="ru-RU"/>
        </w:rPr>
        <w:t>, редких (</w:t>
      </w:r>
      <w:proofErr w:type="spellStart"/>
      <w:r w:rsidRPr="00771448">
        <w:rPr>
          <w:rFonts w:ascii="Times New Roman" w:eastAsia="Times New Roman" w:hAnsi="Times New Roman" w:cs="Times New Roman"/>
          <w:bCs/>
          <w:sz w:val="24"/>
          <w:szCs w:val="24"/>
          <w:lang w:eastAsia="ru-RU"/>
        </w:rPr>
        <w:t>орфанных</w:t>
      </w:r>
      <w:proofErr w:type="spellEnd"/>
      <w:r w:rsidRPr="00771448">
        <w:rPr>
          <w:rFonts w:ascii="Times New Roman" w:eastAsia="Times New Roman" w:hAnsi="Times New Roman" w:cs="Times New Roman"/>
          <w:bCs/>
          <w:sz w:val="24"/>
          <w:szCs w:val="24"/>
          <w:lang w:eastAsia="ru-RU"/>
        </w:rPr>
        <w:t xml:space="preserve">) заболеваниях, а </w:t>
      </w:r>
      <w:r w:rsidRPr="00771448">
        <w:rPr>
          <w:rFonts w:ascii="Times New Roman" w:eastAsia="Times New Roman" w:hAnsi="Times New Roman" w:cs="Times New Roman"/>
          <w:bCs/>
          <w:color w:val="000000"/>
          <w:sz w:val="24"/>
          <w:szCs w:val="24"/>
          <w:lang w:eastAsia="ru-RU"/>
        </w:rPr>
        <w:t>также в сфере репродуктивного здоровья, охраны здоровья матери и ребенка, грудного вскармливания</w:t>
      </w:r>
    </w:p>
    <w:p w14:paraId="59580329"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207E198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Основные задачи и принципы предоставления медицинской помощи при неинфекционных заболеваниях (НИЗ), при редких (</w:t>
      </w:r>
      <w:proofErr w:type="spellStart"/>
      <w:r w:rsidRPr="00771448">
        <w:rPr>
          <w:rFonts w:ascii="Times New Roman" w:eastAsia="Times New Roman" w:hAnsi="Times New Roman" w:cs="Times New Roman"/>
          <w:bCs/>
          <w:color w:val="000000"/>
          <w:sz w:val="24"/>
          <w:szCs w:val="24"/>
          <w:lang w:eastAsia="ru-RU"/>
        </w:rPr>
        <w:t>орфанных</w:t>
      </w:r>
      <w:proofErr w:type="spellEnd"/>
      <w:r w:rsidRPr="00771448">
        <w:rPr>
          <w:rFonts w:ascii="Times New Roman" w:eastAsia="Times New Roman" w:hAnsi="Times New Roman" w:cs="Times New Roman"/>
          <w:bCs/>
          <w:color w:val="000000"/>
          <w:sz w:val="24"/>
          <w:szCs w:val="24"/>
          <w:lang w:eastAsia="ru-RU"/>
        </w:rPr>
        <w:t>) заболеваниях, а также в сфере репродуктивного здоровья, охраны здоровья матери и ребенка, грудного вскармливания</w:t>
      </w:r>
    </w:p>
    <w:p w14:paraId="20A7386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Оказание медико-санитарной помощи при редких (</w:t>
      </w:r>
      <w:proofErr w:type="spellStart"/>
      <w:r w:rsidRPr="00771448">
        <w:rPr>
          <w:rFonts w:ascii="Times New Roman" w:eastAsia="Times New Roman" w:hAnsi="Times New Roman" w:cs="Times New Roman"/>
          <w:bCs/>
          <w:color w:val="000000"/>
          <w:sz w:val="24"/>
          <w:szCs w:val="24"/>
          <w:lang w:eastAsia="ru-RU"/>
        </w:rPr>
        <w:t>орфанных</w:t>
      </w:r>
      <w:proofErr w:type="spellEnd"/>
      <w:r w:rsidRPr="00771448">
        <w:rPr>
          <w:rFonts w:ascii="Times New Roman" w:eastAsia="Times New Roman" w:hAnsi="Times New Roman" w:cs="Times New Roman"/>
          <w:bCs/>
          <w:color w:val="000000"/>
          <w:sz w:val="24"/>
          <w:szCs w:val="24"/>
          <w:lang w:eastAsia="ru-RU"/>
        </w:rPr>
        <w:t>) заболеваниях</w:t>
      </w:r>
    </w:p>
    <w:p w14:paraId="4A2A81E8" w14:textId="77777777" w:rsidR="003A7709" w:rsidRPr="00771448" w:rsidRDefault="003A7709" w:rsidP="00771448">
      <w:pPr>
        <w:spacing w:after="0" w:line="240" w:lineRule="auto"/>
        <w:ind w:firstLine="709"/>
        <w:jc w:val="both"/>
        <w:rPr>
          <w:rFonts w:ascii="Times New Roman" w:eastAsia="Times New Roman" w:hAnsi="Times New Roman" w:cs="Times New Roman"/>
          <w:bCs/>
          <w:color w:val="000000"/>
          <w:sz w:val="24"/>
          <w:szCs w:val="24"/>
          <w:lang w:eastAsia="ru-RU"/>
        </w:rPr>
      </w:pPr>
    </w:p>
    <w:p w14:paraId="5BC6829D"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§1. Предоставление психиатрической и наркологической помощи</w:t>
      </w:r>
    </w:p>
    <w:p w14:paraId="698D9900"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7833784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Виды психиатрической и наркологической помощи и социальной защиты, гарантируемые государством</w:t>
      </w:r>
    </w:p>
    <w:p w14:paraId="699A2F7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Организации, учреждения и лица, оказывающие психиатрическую/наркологическую помощь</w:t>
      </w:r>
    </w:p>
    <w:p w14:paraId="5B1C6CE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Ограничения выполнения отдельных видов профессиональной деятельности и деятельности, связанной с источником повышенной опасности</w:t>
      </w:r>
    </w:p>
    <w:p w14:paraId="6C8AD75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Добровольность обращения за психиатрической и наркологической помощью</w:t>
      </w:r>
    </w:p>
    <w:p w14:paraId="25744DB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7</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Представительство прав и законных интересов граждан, которым оказывается психиатрическая помощь</w:t>
      </w:r>
    </w:p>
    <w:p w14:paraId="79D6645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79</w:t>
      </w:r>
      <w:r w:rsidRPr="00771448">
        <w:rPr>
          <w:rFonts w:ascii="Times New Roman" w:eastAsia="Times New Roman" w:hAnsi="Times New Roman" w:cs="Times New Roman"/>
          <w:bCs/>
          <w:color w:val="000000"/>
          <w:sz w:val="24"/>
          <w:szCs w:val="24"/>
          <w:lang w:eastAsia="ru-RU"/>
        </w:rPr>
        <w:t>. Служба защиты прав пациентов, находящихся в психиатрических стационарах</w:t>
      </w:r>
    </w:p>
    <w:p w14:paraId="30D3FE9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xml:space="preserve">. Диагностика, амбулаторная помощь и динамическое наблюдение лиц, с психическими и поведенческими расстройствами </w:t>
      </w:r>
    </w:p>
    <w:p w14:paraId="4FDA243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Принудительные меры медицинского характера</w:t>
      </w:r>
    </w:p>
    <w:p w14:paraId="7EAD4C5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Психиатрическое обследование для решения вопроса о годности гражданина к службе в качестве военнослужащего</w:t>
      </w:r>
    </w:p>
    <w:p w14:paraId="595796E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Психиатрическое и наркологическое медицинское освидетельствование</w:t>
      </w:r>
    </w:p>
    <w:p w14:paraId="1045E7C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lastRenderedPageBreak/>
        <w:t>Статья 8</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Психиатрическое освидетельствование лица без его согласия или без согласия его законного представителя</w:t>
      </w:r>
    </w:p>
    <w:p w14:paraId="64D9836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Освидетельствование несовершеннолетних и лиц, признанных недееспособными, помещенных в психиатрический, наркологический стационар по просьбе или с согласия их законных представителей</w:t>
      </w:r>
    </w:p>
    <w:p w14:paraId="0793C70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Освидетельствование лиц, госпитализированных в психиатрический стационар в недобровольном порядке</w:t>
      </w:r>
    </w:p>
    <w:p w14:paraId="4B47875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Порядок подачи заявления и принятия решения о психиатрическом освидетельствовании лица без его согласия или без согласия его законного представителя</w:t>
      </w:r>
    </w:p>
    <w:p w14:paraId="121F59F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8</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Стационарная помощь при психических и поведенческих расстройствах</w:t>
      </w:r>
    </w:p>
    <w:p w14:paraId="57CA1D6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89</w:t>
      </w:r>
      <w:r w:rsidRPr="00771448">
        <w:rPr>
          <w:rFonts w:ascii="Times New Roman" w:eastAsia="Times New Roman" w:hAnsi="Times New Roman" w:cs="Times New Roman"/>
          <w:bCs/>
          <w:color w:val="000000"/>
          <w:sz w:val="24"/>
          <w:szCs w:val="24"/>
          <w:lang w:eastAsia="ru-RU"/>
        </w:rPr>
        <w:t>. Оказание стационарной помощи при психических и/или поведенческих расстройствах без согласия пациента</w:t>
      </w:r>
    </w:p>
    <w:p w14:paraId="7FD71B1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Медико-социальная помощь пациентам с психическими и/или поведенческими расстройствами</w:t>
      </w:r>
    </w:p>
    <w:p w14:paraId="7A3701F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Предупреждение негативных последствий от употребления ПАВ</w:t>
      </w:r>
    </w:p>
    <w:p w14:paraId="2B526A9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Контроль и прокурорский надзор за оказанием психиатрической помощи</w:t>
      </w:r>
    </w:p>
    <w:p w14:paraId="13CF2BCC"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Контроль общественных объединений за соблюдением прав и законных интересов граждан при оказании психиатрической/наркологической помощи</w:t>
      </w:r>
    </w:p>
    <w:p w14:paraId="0DCFF2E6"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7DA62776"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§2. Предоставление онкологической помощи</w:t>
      </w:r>
    </w:p>
    <w:p w14:paraId="6A44C5C3"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B63B94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Субъекты онкологической помощи в Кыргызской Республике</w:t>
      </w:r>
    </w:p>
    <w:p w14:paraId="6BC6F6A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Оказание медико-санитарной помощи лицам, страдающим злокачественными новообразованиями</w:t>
      </w:r>
    </w:p>
    <w:p w14:paraId="4AF0A727"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0D495837"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§3. Предоставление медицинской помощи лицам с сахарным диабетом</w:t>
      </w:r>
    </w:p>
    <w:p w14:paraId="51C9EFAD"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4AFC947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Субъекты профилактики, лечения и социальной защиты лиц с сахарным диабетом</w:t>
      </w:r>
    </w:p>
    <w:p w14:paraId="56D78FA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Профилактика сахарного диабета</w:t>
      </w:r>
    </w:p>
    <w:p w14:paraId="26AF33B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9</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Оказание медико-санитарной помощи лицам с сахарным диабетом</w:t>
      </w:r>
    </w:p>
    <w:p w14:paraId="2A5FCDD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Статья </w:t>
      </w:r>
      <w:r w:rsidR="00A419D3" w:rsidRPr="00771448">
        <w:rPr>
          <w:rFonts w:ascii="Times New Roman" w:eastAsia="Times New Roman" w:hAnsi="Times New Roman" w:cs="Times New Roman"/>
          <w:bCs/>
          <w:color w:val="000000"/>
          <w:sz w:val="24"/>
          <w:szCs w:val="24"/>
          <w:lang w:eastAsia="ru-RU"/>
        </w:rPr>
        <w:t>99</w:t>
      </w:r>
      <w:r w:rsidRPr="00771448">
        <w:rPr>
          <w:rFonts w:ascii="Times New Roman" w:eastAsia="Times New Roman" w:hAnsi="Times New Roman" w:cs="Times New Roman"/>
          <w:bCs/>
          <w:color w:val="000000"/>
          <w:sz w:val="24"/>
          <w:szCs w:val="24"/>
          <w:lang w:eastAsia="ru-RU"/>
        </w:rPr>
        <w:t>. Регистр лиц с сахарным диабетом</w:t>
      </w:r>
    </w:p>
    <w:p w14:paraId="3868B38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Документ, удостоверяющий наличие у лица сахарного диабета</w:t>
      </w:r>
    </w:p>
    <w:p w14:paraId="23BD317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Оздоровление несовершеннолетних детей с сахарным диабетом</w:t>
      </w:r>
    </w:p>
    <w:p w14:paraId="2C207F9F"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75CCD039"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§4. Вопросы репродуктивного здоровья населения и охраны здоровья матери и ребенка</w:t>
      </w:r>
    </w:p>
    <w:p w14:paraId="4D5D1643"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072BF66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Вспомогательные репродуктивные методы и технологии</w:t>
      </w:r>
    </w:p>
    <w:p w14:paraId="3C98ED7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Использование контрацепции</w:t>
      </w:r>
    </w:p>
    <w:p w14:paraId="51DAC77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xml:space="preserve">. Методы прерывания беременности </w:t>
      </w:r>
    </w:p>
    <w:p w14:paraId="51232D3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Хирургическая стерилизация</w:t>
      </w:r>
    </w:p>
    <w:p w14:paraId="4D8B9DE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Обеспечение дородового ухода и помощи при родах и в послеродовом периоде женщине и новорожденному</w:t>
      </w:r>
    </w:p>
    <w:p w14:paraId="0034B25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Оказание медицинской помощи детям и несовершеннолетним</w:t>
      </w:r>
    </w:p>
    <w:p w14:paraId="00AA2872"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1ADE4E6C" w14:textId="77777777" w:rsidR="00A60345" w:rsidRPr="00771448" w:rsidRDefault="00A60345" w:rsidP="00771448">
      <w:pPr>
        <w:spacing w:after="0" w:line="240" w:lineRule="auto"/>
        <w:ind w:firstLine="709"/>
        <w:jc w:val="center"/>
        <w:rPr>
          <w:rFonts w:ascii="Times New Roman" w:eastAsia="Times New Roman" w:hAnsi="Times New Roman" w:cs="Times New Roman"/>
          <w:color w:val="000000"/>
          <w:sz w:val="24"/>
          <w:szCs w:val="24"/>
          <w:lang w:eastAsia="ru-RU"/>
        </w:rPr>
      </w:pPr>
      <w:r w:rsidRPr="00771448">
        <w:rPr>
          <w:rFonts w:ascii="Times New Roman" w:eastAsia="Times New Roman" w:hAnsi="Times New Roman" w:cs="Times New Roman"/>
          <w:bCs/>
          <w:color w:val="000000"/>
          <w:sz w:val="24"/>
          <w:szCs w:val="24"/>
          <w:lang w:eastAsia="ru-RU"/>
        </w:rPr>
        <w:t>§5. Грудное вскармливание</w:t>
      </w:r>
      <w:r w:rsidRPr="00771448">
        <w:rPr>
          <w:rFonts w:ascii="Times New Roman" w:eastAsia="Times New Roman" w:hAnsi="Times New Roman" w:cs="Times New Roman"/>
          <w:color w:val="000000"/>
          <w:sz w:val="24"/>
          <w:szCs w:val="24"/>
          <w:lang w:eastAsia="ru-RU"/>
        </w:rPr>
        <w:t xml:space="preserve"> </w:t>
      </w:r>
    </w:p>
    <w:p w14:paraId="5D733F24"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294A263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10</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Требования к обозначенным продуктам</w:t>
      </w:r>
    </w:p>
    <w:p w14:paraId="1CA7DEA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09</w:t>
      </w:r>
      <w:r w:rsidRPr="00771448">
        <w:rPr>
          <w:rFonts w:ascii="Times New Roman" w:eastAsia="Times New Roman" w:hAnsi="Times New Roman" w:cs="Times New Roman"/>
          <w:bCs/>
          <w:color w:val="000000"/>
          <w:sz w:val="24"/>
          <w:szCs w:val="24"/>
          <w:lang w:eastAsia="ru-RU"/>
        </w:rPr>
        <w:t>. Ограничение маркетинга обозначенных продуктов</w:t>
      </w:r>
    </w:p>
    <w:p w14:paraId="6F16412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Информация и просвещение в сфере грудного вскармливания</w:t>
      </w:r>
    </w:p>
    <w:p w14:paraId="43CE58B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lastRenderedPageBreak/>
        <w:t>Статья 11</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Оказание помощи пострадавшим лицам во время чрезвычайных ситуаций продуктами и средствами для искусственного питания детей</w:t>
      </w:r>
    </w:p>
    <w:p w14:paraId="5E2F80A9"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5F67B519"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Глава VIII. Предоставление комплексных услуг здравоохранения для лечения инфекционных заболеваний </w:t>
      </w:r>
    </w:p>
    <w:p w14:paraId="289B7AE4"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FC64B8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Гарантии государства для лечения инфекционных заболеваний</w:t>
      </w:r>
    </w:p>
    <w:p w14:paraId="254B631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Оказание медико-санитарной помощи лицам, страдающим ИЗ</w:t>
      </w:r>
    </w:p>
    <w:p w14:paraId="5824368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Оказание медицинской помощи лицам, зараженным ВИЧ-инфекцией и контактным лицам</w:t>
      </w:r>
    </w:p>
    <w:p w14:paraId="004BB69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Обязательная изоляция лиц, заболевших туберкулезом</w:t>
      </w:r>
    </w:p>
    <w:p w14:paraId="73A8ED36"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2A12475"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IX. Донорство крови и ее компонентов, трансплантация органов и (или) тканей человека</w:t>
      </w:r>
    </w:p>
    <w:p w14:paraId="6B007DAF"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0CE292F8"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§1. Донорство крови и ее компонентов</w:t>
      </w:r>
    </w:p>
    <w:p w14:paraId="6B2CF940"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762FF3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Донорство крови и ее компонентов</w:t>
      </w:r>
    </w:p>
    <w:p w14:paraId="6BE4C6D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Гарантии обеспечения прав донора государством</w:t>
      </w:r>
    </w:p>
    <w:p w14:paraId="42AD810C"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11</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Права и обязанности донора, и социальные гарантии</w:t>
      </w:r>
    </w:p>
    <w:p w14:paraId="153C79E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19</w:t>
      </w:r>
      <w:r w:rsidRPr="00771448">
        <w:rPr>
          <w:rFonts w:ascii="Times New Roman" w:eastAsia="Times New Roman" w:hAnsi="Times New Roman" w:cs="Times New Roman"/>
          <w:bCs/>
          <w:color w:val="000000"/>
          <w:sz w:val="24"/>
          <w:szCs w:val="24"/>
          <w:lang w:eastAsia="ru-RU"/>
        </w:rPr>
        <w:t>. Обязанности администраций предприятий, учреждений и организаций, командиров (начальников) воинских частей по содействию донорству крови и ее компонентов</w:t>
      </w:r>
    </w:p>
    <w:p w14:paraId="4C1D9D3C"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Организация донорства крови и ее компонентов</w:t>
      </w:r>
    </w:p>
    <w:p w14:paraId="2725EC7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Вывоз и ввоз донорской крови и ее компонентов, препаратов донорской крови</w:t>
      </w:r>
    </w:p>
    <w:p w14:paraId="74EDCA73"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17C9E94"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 xml:space="preserve">§2. Трансплантация органов и (или) тканей человека </w:t>
      </w:r>
    </w:p>
    <w:p w14:paraId="04DC76E6"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18CA14F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Права донора и реципиента органов (части органа) и (или) тканей (части ткани)</w:t>
      </w:r>
    </w:p>
    <w:p w14:paraId="1B92550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Обязанности работодателей и руководителей организаций по созданию условий, обеспечивающих развитие донорства органов (части органа) и (или) тканей (части ткани)</w:t>
      </w:r>
    </w:p>
    <w:p w14:paraId="57D450C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xml:space="preserve">. Перечень органов и (или) тканей человека, служащих для трансплантации </w:t>
      </w:r>
    </w:p>
    <w:p w14:paraId="072B790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xml:space="preserve">. Условия и порядок трансплантации органов и (или) тканей человека </w:t>
      </w:r>
    </w:p>
    <w:p w14:paraId="29CDA9E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xml:space="preserve">. Условия изъятия органов и (или) тканей у прижизненного донора </w:t>
      </w:r>
    </w:p>
    <w:p w14:paraId="51FBBF8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Трансплантация искусственных органов (части органа) и (или) тканей (части ткани)</w:t>
      </w:r>
    </w:p>
    <w:p w14:paraId="41EFC296"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12</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Организации здравоохранения, осуществляющие изъятие органов и (или) тканей у прижизненного донора, заготовку и пересадку органов и (или) тканей человека</w:t>
      </w:r>
    </w:p>
    <w:p w14:paraId="2608C9D6"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A33EC50"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X. Медицинская экспертиза</w:t>
      </w:r>
    </w:p>
    <w:p w14:paraId="74FD7D2B"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BB7DF1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29</w:t>
      </w:r>
      <w:r w:rsidRPr="00771448">
        <w:rPr>
          <w:rFonts w:ascii="Times New Roman" w:eastAsia="Times New Roman" w:hAnsi="Times New Roman" w:cs="Times New Roman"/>
          <w:bCs/>
          <w:color w:val="000000"/>
          <w:sz w:val="24"/>
          <w:szCs w:val="24"/>
          <w:lang w:eastAsia="ru-RU"/>
        </w:rPr>
        <w:t>. Экспертиза временной нетрудоспособности</w:t>
      </w:r>
    </w:p>
    <w:p w14:paraId="17F67AF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Медико-социальная экспертиза</w:t>
      </w:r>
    </w:p>
    <w:p w14:paraId="65D7B74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Военно-врачебная экспертиза</w:t>
      </w:r>
    </w:p>
    <w:p w14:paraId="1FA0354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Судебно-медицинская экспертиза психического здоровья</w:t>
      </w:r>
    </w:p>
    <w:p w14:paraId="6028CDF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Судебно-медицинская экспертиза</w:t>
      </w:r>
    </w:p>
    <w:p w14:paraId="18736404"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Альтернативная медицинская экспертиза</w:t>
      </w:r>
    </w:p>
    <w:p w14:paraId="1DD09FA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lastRenderedPageBreak/>
        <w:t>Статья 13</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Экспертиза качества оказания медико-санитарной помощи</w:t>
      </w:r>
    </w:p>
    <w:p w14:paraId="6789BE54"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2A57959A"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XI. Финансирование государственной системы здравоохранения</w:t>
      </w:r>
    </w:p>
    <w:p w14:paraId="7D12FCCC"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5C7925B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Источники финансирования организаций здравоохранения</w:t>
      </w:r>
    </w:p>
    <w:p w14:paraId="2EA9481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Консолидированный бюджет здравоохранения Кыргызской Республики</w:t>
      </w:r>
    </w:p>
    <w:p w14:paraId="2F3F1C9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13</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Основные принципы финансирования системы здравоохранения</w:t>
      </w:r>
    </w:p>
    <w:p w14:paraId="23392B0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39</w:t>
      </w:r>
      <w:r w:rsidRPr="00771448">
        <w:rPr>
          <w:rFonts w:ascii="Times New Roman" w:eastAsia="Times New Roman" w:hAnsi="Times New Roman" w:cs="Times New Roman"/>
          <w:bCs/>
          <w:color w:val="000000"/>
          <w:sz w:val="24"/>
          <w:szCs w:val="24"/>
          <w:lang w:eastAsia="ru-RU"/>
        </w:rPr>
        <w:t>. Использование средств системы здравоохранения</w:t>
      </w:r>
    </w:p>
    <w:p w14:paraId="633427F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xml:space="preserve">. </w:t>
      </w:r>
      <w:proofErr w:type="spellStart"/>
      <w:r w:rsidRPr="00771448">
        <w:rPr>
          <w:rFonts w:ascii="Times New Roman" w:eastAsia="Times New Roman" w:hAnsi="Times New Roman" w:cs="Times New Roman"/>
          <w:bCs/>
          <w:color w:val="000000"/>
          <w:sz w:val="24"/>
          <w:szCs w:val="24"/>
          <w:lang w:eastAsia="ru-RU"/>
        </w:rPr>
        <w:t>Сооплата</w:t>
      </w:r>
      <w:proofErr w:type="spellEnd"/>
    </w:p>
    <w:p w14:paraId="62ED538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Формирование средств специальных казначейских счетов</w:t>
      </w:r>
    </w:p>
    <w:p w14:paraId="45AAD32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Администрирование финансирования Программы государственных гарантий</w:t>
      </w:r>
    </w:p>
    <w:p w14:paraId="4573B9A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Финансово-хозяйственная деятельность организаций здравоохранения в системе Единого плательщика</w:t>
      </w:r>
    </w:p>
    <w:p w14:paraId="03A68C9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Финансирование медико-санитарной помощи, предоставляемой государственными и муниципальными организациями здравоохранения</w:t>
      </w:r>
    </w:p>
    <w:p w14:paraId="276B806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Финансирование медико-санитарной помощи, предоставляемой государственными и муниципальными организациями здравоохранения в системе Единого плательщика</w:t>
      </w:r>
    </w:p>
    <w:p w14:paraId="6229AE3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Ценообразование в государственных и муниципальных организациях здравоохранения</w:t>
      </w:r>
    </w:p>
    <w:p w14:paraId="740D095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Участие организаций, частной формы собственности, в реализации Программы государственных гарантий и программ в области здравоохранения</w:t>
      </w:r>
    </w:p>
    <w:p w14:paraId="332BF92A"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902A0B1"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XII. Статус медицинского и фармацевтического работника</w:t>
      </w:r>
    </w:p>
    <w:p w14:paraId="34DB7760"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627F65E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14</w:t>
      </w:r>
      <w:r w:rsidR="00A419D3" w:rsidRPr="00771448">
        <w:rPr>
          <w:rFonts w:ascii="Times New Roman" w:eastAsia="Times New Roman" w:hAnsi="Times New Roman" w:cs="Times New Roman"/>
          <w:bCs/>
          <w:color w:val="000000"/>
          <w:sz w:val="24"/>
          <w:szCs w:val="24"/>
          <w:lang w:eastAsia="ru-RU"/>
        </w:rPr>
        <w:t>8</w:t>
      </w:r>
      <w:r w:rsidRPr="00771448">
        <w:rPr>
          <w:rFonts w:ascii="Times New Roman" w:eastAsia="Times New Roman" w:hAnsi="Times New Roman" w:cs="Times New Roman"/>
          <w:bCs/>
          <w:color w:val="000000"/>
          <w:sz w:val="24"/>
          <w:szCs w:val="24"/>
          <w:lang w:eastAsia="ru-RU"/>
        </w:rPr>
        <w:t>. Лица, имеющие статус медицинского или фармацевтического работника</w:t>
      </w:r>
    </w:p>
    <w:p w14:paraId="4C7457EE"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49</w:t>
      </w:r>
      <w:r w:rsidRPr="00771448">
        <w:rPr>
          <w:rFonts w:ascii="Times New Roman" w:eastAsia="Times New Roman" w:hAnsi="Times New Roman" w:cs="Times New Roman"/>
          <w:bCs/>
          <w:color w:val="000000"/>
          <w:sz w:val="24"/>
          <w:szCs w:val="24"/>
          <w:lang w:eastAsia="ru-RU"/>
        </w:rPr>
        <w:t>. Допуск медицинских и фармацевтических работников к практической деятельности</w:t>
      </w:r>
    </w:p>
    <w:p w14:paraId="265E349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Аттестация и регистрация медицинских и фармацевтических работников</w:t>
      </w:r>
    </w:p>
    <w:p w14:paraId="0713F9E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Содержание медицинской деятельности</w:t>
      </w:r>
    </w:p>
    <w:p w14:paraId="2467724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Уважение к человеческой личности</w:t>
      </w:r>
    </w:p>
    <w:p w14:paraId="2F97F9B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Ограничения к осуществлению медицинской или фармацевтической деятельности</w:t>
      </w:r>
    </w:p>
    <w:p w14:paraId="7452C45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Непрерывность образования в области здравоохранения</w:t>
      </w:r>
    </w:p>
    <w:p w14:paraId="2643B4B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Лечащий врач</w:t>
      </w:r>
    </w:p>
    <w:p w14:paraId="0E78D2C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Обязанность содействия медицинским работникам</w:t>
      </w:r>
    </w:p>
    <w:p w14:paraId="4C3B17A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15</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Права медицинских и фармацевтических работников</w:t>
      </w:r>
    </w:p>
    <w:p w14:paraId="12062E3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58</w:t>
      </w:r>
      <w:r w:rsidRPr="00771448">
        <w:rPr>
          <w:rFonts w:ascii="Times New Roman" w:eastAsia="Times New Roman" w:hAnsi="Times New Roman" w:cs="Times New Roman"/>
          <w:bCs/>
          <w:color w:val="000000"/>
          <w:sz w:val="24"/>
          <w:szCs w:val="24"/>
          <w:lang w:eastAsia="ru-RU"/>
        </w:rPr>
        <w:t>. Независимость медицинских работников при оказании медицинской помощи</w:t>
      </w:r>
    </w:p>
    <w:p w14:paraId="1227CCB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59</w:t>
      </w:r>
      <w:r w:rsidRPr="00771448">
        <w:rPr>
          <w:rFonts w:ascii="Times New Roman" w:eastAsia="Times New Roman" w:hAnsi="Times New Roman" w:cs="Times New Roman"/>
          <w:bCs/>
          <w:color w:val="000000"/>
          <w:sz w:val="24"/>
          <w:szCs w:val="24"/>
          <w:lang w:eastAsia="ru-RU"/>
        </w:rPr>
        <w:t>. Права работников системы здравоохранения на материальное обеспечение</w:t>
      </w:r>
    </w:p>
    <w:p w14:paraId="1BE4A4E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Формирование потребностей организаций здравоохранения в специалистах, их распределение.</w:t>
      </w:r>
    </w:p>
    <w:p w14:paraId="2D96FC66"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Права работников организаций здравоохранения в условиях режима чрезвычайной ситуации или чрезвычайного положения</w:t>
      </w:r>
    </w:p>
    <w:p w14:paraId="145D9DAA"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Право на отдых</w:t>
      </w:r>
    </w:p>
    <w:p w14:paraId="6676369B"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Право на охрану здоровья</w:t>
      </w:r>
    </w:p>
    <w:p w14:paraId="6019CCD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Право на обеспечение земельными наделами</w:t>
      </w:r>
    </w:p>
    <w:p w14:paraId="58D37F6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Право на поощрение</w:t>
      </w:r>
    </w:p>
    <w:p w14:paraId="44CCBBC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16</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Защита чести, достоинства и профессиональной репутации медицинских и фармацевтических работников</w:t>
      </w:r>
    </w:p>
    <w:p w14:paraId="7D4CEE86"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lastRenderedPageBreak/>
        <w:t>Статья 16</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Врачебная тайна</w:t>
      </w:r>
    </w:p>
    <w:p w14:paraId="0B678916"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68</w:t>
      </w:r>
      <w:r w:rsidRPr="00771448">
        <w:rPr>
          <w:rFonts w:ascii="Times New Roman" w:eastAsia="Times New Roman" w:hAnsi="Times New Roman" w:cs="Times New Roman"/>
          <w:bCs/>
          <w:color w:val="000000"/>
          <w:sz w:val="24"/>
          <w:szCs w:val="24"/>
          <w:lang w:eastAsia="ru-RU"/>
        </w:rPr>
        <w:t>. Присяга врача</w:t>
      </w:r>
    </w:p>
    <w:p w14:paraId="1E02D4F4"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69</w:t>
      </w:r>
      <w:r w:rsidRPr="00771448">
        <w:rPr>
          <w:rFonts w:ascii="Times New Roman" w:eastAsia="Times New Roman" w:hAnsi="Times New Roman" w:cs="Times New Roman"/>
          <w:bCs/>
          <w:color w:val="000000"/>
          <w:sz w:val="24"/>
          <w:szCs w:val="24"/>
          <w:lang w:eastAsia="ru-RU"/>
        </w:rPr>
        <w:t>. Отношения между медицинским работником и пациентом</w:t>
      </w:r>
    </w:p>
    <w:p w14:paraId="6DB064D0"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0</w:t>
      </w:r>
      <w:r w:rsidRPr="00771448">
        <w:rPr>
          <w:rFonts w:ascii="Times New Roman" w:eastAsia="Times New Roman" w:hAnsi="Times New Roman" w:cs="Times New Roman"/>
          <w:bCs/>
          <w:color w:val="000000"/>
          <w:sz w:val="24"/>
          <w:szCs w:val="24"/>
          <w:lang w:eastAsia="ru-RU"/>
        </w:rPr>
        <w:t>. Отношения между медицинскими работниками</w:t>
      </w:r>
    </w:p>
    <w:p w14:paraId="2318670A"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7A35BEA0"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XIII. Обязанности субъектов охраны здоровья граждан</w:t>
      </w:r>
    </w:p>
    <w:p w14:paraId="7ADEF1B7"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55EBE168"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Обязанности физических и юридических лиц, занимающихся частной медицинской деятельностью</w:t>
      </w:r>
    </w:p>
    <w:p w14:paraId="55332A39"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Обязанности работников здравоохранения</w:t>
      </w:r>
    </w:p>
    <w:p w14:paraId="26E7A59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3</w:t>
      </w:r>
      <w:r w:rsidRPr="00771448">
        <w:rPr>
          <w:rFonts w:ascii="Times New Roman" w:eastAsia="Times New Roman" w:hAnsi="Times New Roman" w:cs="Times New Roman"/>
          <w:bCs/>
          <w:color w:val="000000"/>
          <w:sz w:val="24"/>
          <w:szCs w:val="24"/>
          <w:lang w:eastAsia="ru-RU"/>
        </w:rPr>
        <w:t>. Обязанности работодателей в области охраны здоровья граждан</w:t>
      </w:r>
    </w:p>
    <w:p w14:paraId="1FC7BC37"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4</w:t>
      </w:r>
      <w:r w:rsidRPr="00771448">
        <w:rPr>
          <w:rFonts w:ascii="Times New Roman" w:eastAsia="Times New Roman" w:hAnsi="Times New Roman" w:cs="Times New Roman"/>
          <w:bCs/>
          <w:color w:val="000000"/>
          <w:sz w:val="24"/>
          <w:szCs w:val="24"/>
          <w:lang w:eastAsia="ru-RU"/>
        </w:rPr>
        <w:t>. Обязанности образовательных организаций</w:t>
      </w:r>
    </w:p>
    <w:p w14:paraId="4C8C4C37" w14:textId="77777777" w:rsidR="00A419D3" w:rsidRPr="00771448" w:rsidRDefault="00A419D3"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3D54C9B3"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XIV. Ответственность субъектов охраны здоровья граждан</w:t>
      </w:r>
    </w:p>
    <w:p w14:paraId="78CAAB32" w14:textId="77777777" w:rsidR="00A419D3" w:rsidRPr="00771448" w:rsidRDefault="00A419D3" w:rsidP="00771448">
      <w:pPr>
        <w:spacing w:after="0" w:line="240" w:lineRule="auto"/>
        <w:ind w:firstLine="709"/>
        <w:jc w:val="both"/>
        <w:rPr>
          <w:rFonts w:ascii="Times New Roman" w:eastAsia="Times New Roman" w:hAnsi="Times New Roman" w:cs="Times New Roman"/>
          <w:bCs/>
          <w:color w:val="000000"/>
          <w:sz w:val="24"/>
          <w:szCs w:val="24"/>
          <w:lang w:eastAsia="ru-RU"/>
        </w:rPr>
      </w:pPr>
    </w:p>
    <w:p w14:paraId="12168ED5"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5</w:t>
      </w:r>
      <w:r w:rsidRPr="00771448">
        <w:rPr>
          <w:rFonts w:ascii="Times New Roman" w:eastAsia="Times New Roman" w:hAnsi="Times New Roman" w:cs="Times New Roman"/>
          <w:bCs/>
          <w:color w:val="000000"/>
          <w:sz w:val="24"/>
          <w:szCs w:val="24"/>
          <w:lang w:eastAsia="ru-RU"/>
        </w:rPr>
        <w:t>. Ответственность за незаконное врачевание</w:t>
      </w:r>
    </w:p>
    <w:p w14:paraId="067249F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6</w:t>
      </w:r>
      <w:r w:rsidRPr="00771448">
        <w:rPr>
          <w:rFonts w:ascii="Times New Roman" w:eastAsia="Times New Roman" w:hAnsi="Times New Roman" w:cs="Times New Roman"/>
          <w:bCs/>
          <w:color w:val="000000"/>
          <w:sz w:val="24"/>
          <w:szCs w:val="24"/>
          <w:lang w:eastAsia="ru-RU"/>
        </w:rPr>
        <w:t>. Ответственность граждан</w:t>
      </w:r>
    </w:p>
    <w:p w14:paraId="698D22C2"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17</w:t>
      </w:r>
      <w:r w:rsidR="00A419D3" w:rsidRPr="00771448">
        <w:rPr>
          <w:rFonts w:ascii="Times New Roman" w:eastAsia="Times New Roman" w:hAnsi="Times New Roman" w:cs="Times New Roman"/>
          <w:bCs/>
          <w:color w:val="000000"/>
          <w:sz w:val="24"/>
          <w:szCs w:val="24"/>
          <w:lang w:eastAsia="ru-RU"/>
        </w:rPr>
        <w:t>7</w:t>
      </w:r>
      <w:r w:rsidRPr="00771448">
        <w:rPr>
          <w:rFonts w:ascii="Times New Roman" w:eastAsia="Times New Roman" w:hAnsi="Times New Roman" w:cs="Times New Roman"/>
          <w:bCs/>
          <w:color w:val="000000"/>
          <w:sz w:val="24"/>
          <w:szCs w:val="24"/>
          <w:lang w:eastAsia="ru-RU"/>
        </w:rPr>
        <w:t>. Ответственность медицинских и фармацевтических работников</w:t>
      </w:r>
    </w:p>
    <w:p w14:paraId="667B60FD"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78</w:t>
      </w:r>
      <w:r w:rsidRPr="00771448">
        <w:rPr>
          <w:rFonts w:ascii="Times New Roman" w:eastAsia="Times New Roman" w:hAnsi="Times New Roman" w:cs="Times New Roman"/>
          <w:bCs/>
          <w:color w:val="000000"/>
          <w:sz w:val="24"/>
          <w:szCs w:val="24"/>
          <w:lang w:eastAsia="ru-RU"/>
        </w:rPr>
        <w:t>. Ответственность организаций здравоохранения</w:t>
      </w:r>
    </w:p>
    <w:p w14:paraId="2644B50F"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79</w:t>
      </w:r>
      <w:r w:rsidRPr="00771448">
        <w:rPr>
          <w:rFonts w:ascii="Times New Roman" w:eastAsia="Times New Roman" w:hAnsi="Times New Roman" w:cs="Times New Roman"/>
          <w:bCs/>
          <w:color w:val="000000"/>
          <w:sz w:val="24"/>
          <w:szCs w:val="24"/>
          <w:lang w:eastAsia="ru-RU"/>
        </w:rPr>
        <w:t>. Страхование ответственности организаций здравоохранения</w:t>
      </w:r>
    </w:p>
    <w:p w14:paraId="34E2D08C"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7C676B5D" w14:textId="77777777" w:rsidR="00A60345" w:rsidRPr="00771448" w:rsidRDefault="00A60345" w:rsidP="00771448">
      <w:pPr>
        <w:spacing w:after="0" w:line="240" w:lineRule="auto"/>
        <w:ind w:firstLine="709"/>
        <w:jc w:val="center"/>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Глава XV. Заключительные положения</w:t>
      </w:r>
    </w:p>
    <w:p w14:paraId="268ECD31" w14:textId="77777777" w:rsidR="003A7709" w:rsidRPr="00771448" w:rsidRDefault="003A7709" w:rsidP="00771448">
      <w:pPr>
        <w:spacing w:after="0" w:line="240" w:lineRule="auto"/>
        <w:ind w:firstLine="709"/>
        <w:jc w:val="center"/>
        <w:rPr>
          <w:rFonts w:ascii="Times New Roman" w:eastAsia="Times New Roman" w:hAnsi="Times New Roman" w:cs="Times New Roman"/>
          <w:bCs/>
          <w:color w:val="000000"/>
          <w:sz w:val="24"/>
          <w:szCs w:val="24"/>
          <w:lang w:eastAsia="ru-RU"/>
        </w:rPr>
      </w:pPr>
    </w:p>
    <w:p w14:paraId="4F6294C3"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w:t>
      </w:r>
      <w:r w:rsidR="00A419D3" w:rsidRPr="00771448">
        <w:rPr>
          <w:rFonts w:ascii="Times New Roman" w:eastAsia="Times New Roman" w:hAnsi="Times New Roman" w:cs="Times New Roman"/>
          <w:bCs/>
          <w:color w:val="000000"/>
          <w:sz w:val="24"/>
          <w:szCs w:val="24"/>
          <w:lang w:eastAsia="ru-RU"/>
        </w:rPr>
        <w:t>80</w:t>
      </w:r>
      <w:r w:rsidRPr="00771448">
        <w:rPr>
          <w:rFonts w:ascii="Times New Roman" w:eastAsia="Times New Roman" w:hAnsi="Times New Roman" w:cs="Times New Roman"/>
          <w:bCs/>
          <w:color w:val="000000"/>
          <w:sz w:val="24"/>
          <w:szCs w:val="24"/>
          <w:lang w:eastAsia="ru-RU"/>
        </w:rPr>
        <w:t>. Ответственность за нарушение настоящего Закона</w:t>
      </w:r>
    </w:p>
    <w:p w14:paraId="13F1CD04"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18</w:t>
      </w:r>
      <w:r w:rsidR="00A419D3" w:rsidRPr="00771448">
        <w:rPr>
          <w:rFonts w:ascii="Times New Roman" w:eastAsia="Times New Roman" w:hAnsi="Times New Roman" w:cs="Times New Roman"/>
          <w:bCs/>
          <w:color w:val="000000"/>
          <w:sz w:val="24"/>
          <w:szCs w:val="24"/>
          <w:lang w:eastAsia="ru-RU"/>
        </w:rPr>
        <w:t>1</w:t>
      </w:r>
      <w:r w:rsidRPr="00771448">
        <w:rPr>
          <w:rFonts w:ascii="Times New Roman" w:eastAsia="Times New Roman" w:hAnsi="Times New Roman" w:cs="Times New Roman"/>
          <w:bCs/>
          <w:color w:val="000000"/>
          <w:sz w:val="24"/>
          <w:szCs w:val="24"/>
          <w:lang w:eastAsia="ru-RU"/>
        </w:rPr>
        <w:t>. Международное сотрудничество в области охраны здоровья граждан</w:t>
      </w:r>
    </w:p>
    <w:p w14:paraId="3E52D391" w14:textId="77777777" w:rsidR="00A60345" w:rsidRPr="00771448" w:rsidRDefault="00A60345" w:rsidP="00771448">
      <w:pPr>
        <w:spacing w:after="0" w:line="240" w:lineRule="auto"/>
        <w:ind w:firstLine="709"/>
        <w:jc w:val="both"/>
        <w:rPr>
          <w:rFonts w:ascii="Times New Roman" w:eastAsia="Times New Roman" w:hAnsi="Times New Roman" w:cs="Times New Roman"/>
          <w:bCs/>
          <w:color w:val="000000"/>
          <w:sz w:val="24"/>
          <w:szCs w:val="24"/>
          <w:lang w:eastAsia="ru-RU"/>
        </w:rPr>
      </w:pPr>
      <w:r w:rsidRPr="00771448">
        <w:rPr>
          <w:rFonts w:ascii="Times New Roman" w:eastAsia="Times New Roman" w:hAnsi="Times New Roman" w:cs="Times New Roman"/>
          <w:bCs/>
          <w:color w:val="000000"/>
          <w:sz w:val="24"/>
          <w:szCs w:val="24"/>
          <w:lang w:eastAsia="ru-RU"/>
        </w:rPr>
        <w:t>Статья 18</w:t>
      </w:r>
      <w:r w:rsidR="00A419D3" w:rsidRPr="00771448">
        <w:rPr>
          <w:rFonts w:ascii="Times New Roman" w:eastAsia="Times New Roman" w:hAnsi="Times New Roman" w:cs="Times New Roman"/>
          <w:bCs/>
          <w:color w:val="000000"/>
          <w:sz w:val="24"/>
          <w:szCs w:val="24"/>
          <w:lang w:eastAsia="ru-RU"/>
        </w:rPr>
        <w:t>2</w:t>
      </w:r>
      <w:r w:rsidRPr="00771448">
        <w:rPr>
          <w:rFonts w:ascii="Times New Roman" w:eastAsia="Times New Roman" w:hAnsi="Times New Roman" w:cs="Times New Roman"/>
          <w:bCs/>
          <w:color w:val="000000"/>
          <w:sz w:val="24"/>
          <w:szCs w:val="24"/>
          <w:lang w:eastAsia="ru-RU"/>
        </w:rPr>
        <w:t>. Вступление в силу настоящего Закона</w:t>
      </w:r>
    </w:p>
    <w:p w14:paraId="0A8B3599" w14:textId="77777777" w:rsidR="00A60345" w:rsidRPr="00771448" w:rsidRDefault="00A60345" w:rsidP="00771448">
      <w:pPr>
        <w:spacing w:after="0" w:line="240" w:lineRule="auto"/>
        <w:ind w:firstLine="709"/>
        <w:rPr>
          <w:rFonts w:ascii="Times New Roman" w:eastAsia="Times New Roman" w:hAnsi="Times New Roman" w:cs="Times New Roman"/>
          <w:bCs/>
          <w:sz w:val="24"/>
          <w:szCs w:val="24"/>
          <w:lang w:eastAsia="ru-RU"/>
        </w:rPr>
      </w:pPr>
      <w:r w:rsidRPr="00771448">
        <w:rPr>
          <w:rFonts w:ascii="Times New Roman" w:eastAsia="Times New Roman" w:hAnsi="Times New Roman" w:cs="Times New Roman"/>
          <w:bCs/>
          <w:sz w:val="24"/>
          <w:szCs w:val="24"/>
          <w:lang w:eastAsia="ru-RU"/>
        </w:rPr>
        <w:br w:type="page"/>
      </w:r>
    </w:p>
    <w:p w14:paraId="1993F2D8"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lastRenderedPageBreak/>
        <w:t>Глава I. Общие положения</w:t>
      </w:r>
      <w:bookmarkEnd w:id="0"/>
    </w:p>
    <w:p w14:paraId="5BD80E27"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0AA3C52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 Предмет регулирования Закона</w:t>
      </w:r>
    </w:p>
    <w:p w14:paraId="47CF8B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Настоящий Закон определяет правовые, экономические, социальные и медицинские основы, гарантии и меры по охране здоровья граждан в Кыргызской Республике. </w:t>
      </w:r>
    </w:p>
    <w:p w14:paraId="0020589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Настоящий Закон распространяется на граждан Кыргызской Республики, иностранных граждан и лиц без гражданства, постоянно или временно проживающих на территории Кыргызской Республики (далее - граждане), и всех юридических и физических лиц, деятельность которых связана с охраной здоровья.</w:t>
      </w:r>
    </w:p>
    <w:p w14:paraId="73F3CBE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AE36E4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 Законодательство Кыргызской Республики об охране здоровья граждан</w:t>
      </w:r>
    </w:p>
    <w:p w14:paraId="320BB6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Законодательство Кыргызской Республики об охране здоровья граждан основывается на Конституции Кыргызской Республики и состоит из настоящего Закона, других законов и принимаемых в соответствии с ними иных нормативных правовых актов Кыргызской Республики.</w:t>
      </w:r>
    </w:p>
    <w:p w14:paraId="067371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Общепризнанные принципы и нормы международного права, а также международные договоры, вступившие в силу в соответствии с законодательством Кыргызской Республики, являются составной частью правовой системы Кыргызской Республики.</w:t>
      </w:r>
    </w:p>
    <w:p w14:paraId="15DD3D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384026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 Основные понятия и определения, используемые в настоящем Законе</w:t>
      </w:r>
    </w:p>
    <w:p w14:paraId="5A5C820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В настоящем Законе используются следующие понятия:</w:t>
      </w:r>
    </w:p>
    <w:p w14:paraId="29F44B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w:t>
      </w:r>
      <w:proofErr w:type="spellStart"/>
      <w:r w:rsidRPr="00771448">
        <w:rPr>
          <w:rFonts w:ascii="Times New Roman" w:eastAsia="Times New Roman" w:hAnsi="Times New Roman" w:cs="Times New Roman"/>
          <w:b/>
          <w:bCs/>
          <w:sz w:val="24"/>
          <w:szCs w:val="24"/>
          <w:lang w:eastAsia="ru-RU"/>
        </w:rPr>
        <w:t>Абилитация</w:t>
      </w:r>
      <w:proofErr w:type="spellEnd"/>
      <w:r w:rsidRPr="00771448">
        <w:rPr>
          <w:rFonts w:ascii="Times New Roman" w:eastAsia="Times New Roman" w:hAnsi="Times New Roman" w:cs="Times New Roman"/>
          <w:sz w:val="24"/>
          <w:szCs w:val="24"/>
          <w:lang w:eastAsia="ru-RU"/>
        </w:rPr>
        <w:t xml:space="preserve"> — это процесс, цель которого помочь приобрести или развить еще несформированные функции и навыки, в отличие от реабилитации, которая предлагает восстановление утраченных функций в результате травмы или заболевания;</w:t>
      </w:r>
    </w:p>
    <w:p w14:paraId="1C0A50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w:t>
      </w:r>
      <w:r w:rsidRPr="00771448">
        <w:rPr>
          <w:rFonts w:ascii="Times New Roman" w:eastAsia="Times New Roman" w:hAnsi="Times New Roman" w:cs="Times New Roman"/>
          <w:b/>
          <w:bCs/>
          <w:sz w:val="24"/>
          <w:szCs w:val="24"/>
          <w:lang w:eastAsia="ru-RU"/>
        </w:rPr>
        <w:t>Аккредитация</w:t>
      </w:r>
      <w:r w:rsidRPr="00771448">
        <w:rPr>
          <w:rFonts w:ascii="Times New Roman" w:eastAsia="Times New Roman" w:hAnsi="Times New Roman" w:cs="Times New Roman"/>
          <w:sz w:val="24"/>
          <w:szCs w:val="24"/>
          <w:lang w:eastAsia="ru-RU"/>
        </w:rPr>
        <w:t xml:space="preserve"> - официальная процедура признания компетентности организаций здравоохранения осуществлять профессиональную деятельность в соответствии со стандартами аккредитации;</w:t>
      </w:r>
      <w:r w:rsidRPr="00771448">
        <w:rPr>
          <w:rFonts w:ascii="Times New Roman" w:eastAsia="Times New Roman" w:hAnsi="Times New Roman" w:cs="Times New Roman"/>
          <w:b/>
          <w:bCs/>
          <w:sz w:val="24"/>
          <w:szCs w:val="24"/>
          <w:lang w:eastAsia="ru-RU"/>
        </w:rPr>
        <w:t xml:space="preserve"> </w:t>
      </w:r>
    </w:p>
    <w:p w14:paraId="52B76E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w:t>
      </w:r>
      <w:r w:rsidRPr="00771448">
        <w:rPr>
          <w:rFonts w:ascii="Times New Roman" w:eastAsia="Times New Roman" w:hAnsi="Times New Roman" w:cs="Times New Roman"/>
          <w:b/>
          <w:bCs/>
          <w:sz w:val="24"/>
          <w:szCs w:val="24"/>
          <w:lang w:eastAsia="ru-RU"/>
        </w:rPr>
        <w:t>Аттестация на профессиональную компетентность специалиста</w:t>
      </w:r>
      <w:r w:rsidRPr="00771448">
        <w:rPr>
          <w:rFonts w:ascii="Times New Roman" w:eastAsia="Times New Roman" w:hAnsi="Times New Roman" w:cs="Times New Roman"/>
          <w:sz w:val="24"/>
          <w:szCs w:val="24"/>
          <w:lang w:eastAsia="ru-RU"/>
        </w:rPr>
        <w:t xml:space="preserve"> - </w:t>
      </w:r>
      <w:r w:rsidR="00666D8E" w:rsidRPr="00771448">
        <w:rPr>
          <w:rFonts w:ascii="Times New Roman" w:eastAsia="Times New Roman" w:hAnsi="Times New Roman" w:cs="Times New Roman"/>
          <w:sz w:val="24"/>
          <w:szCs w:val="24"/>
          <w:lang w:eastAsia="ru-RU"/>
        </w:rPr>
        <w:t xml:space="preserve">Аттестация на профессиональную компетентность специалиста - процедура определения соответствия лица, получившего медицинское, фармацевтическое или иное образование, </w:t>
      </w:r>
      <w:proofErr w:type="gramStart"/>
      <w:r w:rsidR="00666D8E" w:rsidRPr="00771448">
        <w:rPr>
          <w:rFonts w:ascii="Times New Roman" w:eastAsia="Times New Roman" w:hAnsi="Times New Roman" w:cs="Times New Roman"/>
          <w:sz w:val="24"/>
          <w:szCs w:val="24"/>
          <w:lang w:eastAsia="ru-RU"/>
        </w:rPr>
        <w:t>требованиям</w:t>
      </w:r>
      <w:proofErr w:type="gramEnd"/>
      <w:r w:rsidR="00666D8E" w:rsidRPr="00771448">
        <w:rPr>
          <w:rFonts w:ascii="Times New Roman" w:eastAsia="Times New Roman" w:hAnsi="Times New Roman" w:cs="Times New Roman"/>
          <w:sz w:val="24"/>
          <w:szCs w:val="24"/>
          <w:lang w:eastAsia="ru-RU"/>
        </w:rPr>
        <w:t xml:space="preserve"> дающим право к осуществлению медицинской деятельности по определенной медицинской специальности либо фармацевтической деятельности</w:t>
      </w:r>
      <w:r w:rsidRPr="00771448">
        <w:rPr>
          <w:rFonts w:ascii="Times New Roman" w:eastAsia="Times New Roman" w:hAnsi="Times New Roman" w:cs="Times New Roman"/>
          <w:sz w:val="24"/>
          <w:szCs w:val="24"/>
          <w:lang w:eastAsia="ru-RU"/>
        </w:rPr>
        <w:t>;</w:t>
      </w:r>
    </w:p>
    <w:p w14:paraId="62084E1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w:t>
      </w:r>
      <w:r w:rsidRPr="00771448">
        <w:rPr>
          <w:rFonts w:ascii="Times New Roman" w:eastAsia="Times New Roman" w:hAnsi="Times New Roman" w:cs="Times New Roman"/>
          <w:b/>
          <w:bCs/>
          <w:sz w:val="24"/>
          <w:szCs w:val="24"/>
          <w:lang w:eastAsia="ru-RU"/>
        </w:rPr>
        <w:t>Аудит материнской смертности</w:t>
      </w:r>
      <w:r w:rsidRPr="00771448">
        <w:rPr>
          <w:rFonts w:ascii="Times New Roman" w:eastAsia="Times New Roman" w:hAnsi="Times New Roman" w:cs="Times New Roman"/>
          <w:sz w:val="24"/>
          <w:szCs w:val="24"/>
          <w:lang w:eastAsia="ru-RU"/>
        </w:rPr>
        <w:t xml:space="preserve"> – углубленный систематический обзор случаев материнской смертности с целью выявления их причин, лежащих в основе медицинских, социальных и других факторов, способствующих смерти, для выработки рекомендаций по предотвращению этих случаев в дальнейшем;</w:t>
      </w:r>
    </w:p>
    <w:p w14:paraId="73A79B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 </w:t>
      </w:r>
      <w:r w:rsidRPr="00771448">
        <w:rPr>
          <w:rFonts w:ascii="Times New Roman" w:eastAsia="Times New Roman" w:hAnsi="Times New Roman" w:cs="Times New Roman"/>
          <w:b/>
          <w:bCs/>
          <w:sz w:val="24"/>
          <w:szCs w:val="24"/>
          <w:lang w:eastAsia="ru-RU"/>
        </w:rPr>
        <w:t>Врач</w:t>
      </w:r>
      <w:r w:rsidRPr="00771448">
        <w:rPr>
          <w:rFonts w:ascii="Times New Roman" w:eastAsia="Times New Roman" w:hAnsi="Times New Roman" w:cs="Times New Roman"/>
          <w:sz w:val="24"/>
          <w:szCs w:val="24"/>
          <w:lang w:eastAsia="ru-RU"/>
        </w:rPr>
        <w:t xml:space="preserve"> - специалист с высшим медицинским образованием, получивший подготовку в области диагностики, лечения и профилактики;</w:t>
      </w:r>
    </w:p>
    <w:p w14:paraId="00052F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 w:name="RANGE!D20"/>
      <w:r w:rsidRPr="00771448">
        <w:rPr>
          <w:rFonts w:ascii="Times New Roman" w:eastAsia="Times New Roman" w:hAnsi="Times New Roman" w:cs="Times New Roman"/>
          <w:sz w:val="24"/>
          <w:szCs w:val="24"/>
          <w:lang w:eastAsia="ru-RU"/>
        </w:rPr>
        <w:t xml:space="preserve">6) </w:t>
      </w:r>
      <w:r w:rsidRPr="00771448">
        <w:rPr>
          <w:rFonts w:ascii="Times New Roman" w:eastAsia="Times New Roman" w:hAnsi="Times New Roman" w:cs="Times New Roman"/>
          <w:b/>
          <w:bCs/>
          <w:sz w:val="24"/>
          <w:szCs w:val="24"/>
          <w:lang w:eastAsia="ru-RU"/>
        </w:rPr>
        <w:t>Врач-ординатор</w:t>
      </w:r>
      <w:r w:rsidRPr="00771448">
        <w:rPr>
          <w:rFonts w:ascii="Times New Roman" w:eastAsia="Times New Roman" w:hAnsi="Times New Roman" w:cs="Times New Roman"/>
          <w:sz w:val="24"/>
          <w:szCs w:val="24"/>
          <w:lang w:eastAsia="ru-RU"/>
        </w:rPr>
        <w:t xml:space="preserve"> – </w:t>
      </w:r>
      <w:r w:rsidR="00666D8E" w:rsidRPr="00771448">
        <w:rPr>
          <w:rFonts w:ascii="Times New Roman" w:eastAsia="Times New Roman" w:hAnsi="Times New Roman" w:cs="Times New Roman"/>
          <w:sz w:val="24"/>
          <w:szCs w:val="24"/>
          <w:lang w:eastAsia="ru-RU"/>
        </w:rPr>
        <w:t>врач, проходящий подготовку по специальности в рамках последипломного медицинского образования (ПДМО) и работающий в организации здравоохранения под надзором наставника\врача специалиста</w:t>
      </w:r>
      <w:r w:rsidRPr="00771448">
        <w:rPr>
          <w:rFonts w:ascii="Times New Roman" w:eastAsia="Times New Roman" w:hAnsi="Times New Roman" w:cs="Times New Roman"/>
          <w:sz w:val="24"/>
          <w:szCs w:val="24"/>
          <w:lang w:eastAsia="ru-RU"/>
        </w:rPr>
        <w:t>;</w:t>
      </w:r>
      <w:bookmarkEnd w:id="1"/>
    </w:p>
    <w:p w14:paraId="61F29B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7) </w:t>
      </w:r>
      <w:r w:rsidRPr="00771448">
        <w:rPr>
          <w:rFonts w:ascii="Times New Roman" w:eastAsia="Times New Roman" w:hAnsi="Times New Roman" w:cs="Times New Roman"/>
          <w:b/>
          <w:bCs/>
          <w:sz w:val="24"/>
          <w:szCs w:val="24"/>
          <w:lang w:eastAsia="ru-RU"/>
        </w:rPr>
        <w:t>Вспомогательные репродуктивные технологии</w:t>
      </w:r>
      <w:r w:rsidRPr="00771448">
        <w:rPr>
          <w:rFonts w:ascii="Times New Roman" w:eastAsia="Times New Roman" w:hAnsi="Times New Roman" w:cs="Times New Roman"/>
          <w:sz w:val="24"/>
          <w:szCs w:val="24"/>
          <w:lang w:eastAsia="ru-RU"/>
        </w:rPr>
        <w:t xml:space="preserve"> - методы лечения бесплодия (искусственная инсеминация, искусственное оплодотворение и имплантация эмбриона),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и/или </w:t>
      </w:r>
      <w:proofErr w:type="spellStart"/>
      <w:r w:rsidRPr="00771448">
        <w:rPr>
          <w:rFonts w:ascii="Times New Roman" w:eastAsia="Times New Roman" w:hAnsi="Times New Roman" w:cs="Times New Roman"/>
          <w:sz w:val="24"/>
          <w:szCs w:val="24"/>
          <w:lang w:eastAsia="ru-RU"/>
        </w:rPr>
        <w:t>криоконсервированных</w:t>
      </w:r>
      <w:proofErr w:type="spellEnd"/>
      <w:r w:rsidRPr="00771448">
        <w:rPr>
          <w:rFonts w:ascii="Times New Roman" w:eastAsia="Times New Roman" w:hAnsi="Times New Roman" w:cs="Times New Roman"/>
          <w:sz w:val="24"/>
          <w:szCs w:val="24"/>
          <w:lang w:eastAsia="ru-RU"/>
        </w:rPr>
        <w:t xml:space="preserve"> половых клеток, тканей репродуктивных органов и эмбрионов, а также суррогатного материнства);</w:t>
      </w:r>
    </w:p>
    <w:p w14:paraId="33430F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8) </w:t>
      </w:r>
      <w:r w:rsidRPr="00771448">
        <w:rPr>
          <w:rFonts w:ascii="Times New Roman" w:eastAsia="Times New Roman" w:hAnsi="Times New Roman" w:cs="Times New Roman"/>
          <w:b/>
          <w:bCs/>
          <w:sz w:val="24"/>
          <w:szCs w:val="24"/>
          <w:lang w:eastAsia="ru-RU"/>
        </w:rPr>
        <w:t>Дети раннего возраста</w:t>
      </w:r>
      <w:r w:rsidRPr="00771448">
        <w:rPr>
          <w:rFonts w:ascii="Times New Roman" w:eastAsia="Times New Roman" w:hAnsi="Times New Roman" w:cs="Times New Roman"/>
          <w:sz w:val="24"/>
          <w:szCs w:val="24"/>
          <w:lang w:eastAsia="ru-RU"/>
        </w:rPr>
        <w:t xml:space="preserve"> – дети в возрасте от 12 месяцев до 36 месяцев;</w:t>
      </w:r>
    </w:p>
    <w:p w14:paraId="2EBD59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9) </w:t>
      </w:r>
      <w:r w:rsidRPr="00771448">
        <w:rPr>
          <w:rFonts w:ascii="Times New Roman" w:eastAsia="Times New Roman" w:hAnsi="Times New Roman" w:cs="Times New Roman"/>
          <w:b/>
          <w:bCs/>
          <w:sz w:val="24"/>
          <w:szCs w:val="24"/>
          <w:lang w:eastAsia="ru-RU"/>
        </w:rPr>
        <w:t xml:space="preserve">Детская смесь - </w:t>
      </w:r>
      <w:r w:rsidRPr="00771448">
        <w:rPr>
          <w:rFonts w:ascii="Times New Roman" w:eastAsia="Times New Roman" w:hAnsi="Times New Roman" w:cs="Times New Roman"/>
          <w:sz w:val="24"/>
          <w:szCs w:val="24"/>
          <w:lang w:eastAsia="ru-RU"/>
        </w:rPr>
        <w:t xml:space="preserve">молоко или молоко-подобный продукт животного или растительного происхождения, изготовленный на промышленной основе в соответствии с требованиями, установленными техническими регламентами к данному продукту и предназначенный для удовлетворения потребностей в питании младенцев с рождения и/или в течение первых шести месяцев жизни, и включает продукты, которые продолжают частично удовлетворять потребности ребенка в питании после первых шести месяцев. </w:t>
      </w:r>
    </w:p>
    <w:p w14:paraId="31264F6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 w:name="RANGE!D24"/>
      <w:r w:rsidRPr="00771448">
        <w:rPr>
          <w:rFonts w:ascii="Times New Roman" w:eastAsia="Times New Roman" w:hAnsi="Times New Roman" w:cs="Times New Roman"/>
          <w:sz w:val="24"/>
          <w:szCs w:val="24"/>
          <w:lang w:eastAsia="ru-RU"/>
        </w:rPr>
        <w:t xml:space="preserve">10) </w:t>
      </w:r>
      <w:r w:rsidRPr="00771448">
        <w:rPr>
          <w:rFonts w:ascii="Times New Roman" w:eastAsia="Times New Roman" w:hAnsi="Times New Roman" w:cs="Times New Roman"/>
          <w:b/>
          <w:bCs/>
          <w:sz w:val="24"/>
          <w:szCs w:val="24"/>
          <w:lang w:eastAsia="ru-RU"/>
        </w:rPr>
        <w:t>Дистанционные медицинские услуги</w:t>
      </w:r>
      <w:r w:rsidRPr="00771448">
        <w:rPr>
          <w:rFonts w:ascii="Times New Roman" w:eastAsia="Times New Roman" w:hAnsi="Times New Roman" w:cs="Times New Roman"/>
          <w:sz w:val="24"/>
          <w:szCs w:val="24"/>
          <w:lang w:eastAsia="ru-RU"/>
        </w:rPr>
        <w:t xml:space="preserve"> - предоставление медицинских услуг в целях диагностики, лечения, медицинской реабилитации и профилактики заболеваний и травм, проведения исследований и оценок посредством цифровых технологий, обеспечивающее дистанционное взаимодействие медицинских работников между собой, с физическими лицами и (или) их законными представителями, идентификацию указанных лиц, а также документирование совершаемых ими действий;</w:t>
      </w:r>
      <w:bookmarkEnd w:id="2"/>
    </w:p>
    <w:p w14:paraId="25C0676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11) </w:t>
      </w:r>
      <w:r w:rsidRPr="00771448">
        <w:rPr>
          <w:rFonts w:ascii="Times New Roman" w:eastAsia="Times New Roman" w:hAnsi="Times New Roman" w:cs="Times New Roman"/>
          <w:b/>
          <w:bCs/>
          <w:sz w:val="24"/>
          <w:szCs w:val="24"/>
          <w:lang w:eastAsia="ru-RU"/>
        </w:rPr>
        <w:t xml:space="preserve">Дистрибьютор или распространитель обозначенных продуктов - </w:t>
      </w:r>
      <w:r w:rsidRPr="00771448">
        <w:rPr>
          <w:rFonts w:ascii="Times New Roman" w:eastAsia="Times New Roman" w:hAnsi="Times New Roman" w:cs="Times New Roman"/>
          <w:sz w:val="24"/>
          <w:szCs w:val="24"/>
          <w:lang w:eastAsia="ru-RU"/>
        </w:rPr>
        <w:t>физическое или юридическое лицо, занимающееся сбытом оптом или в розницу обозначенных продуктов;</w:t>
      </w:r>
    </w:p>
    <w:p w14:paraId="614AA2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12) </w:t>
      </w:r>
      <w:r w:rsidRPr="00771448">
        <w:rPr>
          <w:rFonts w:ascii="Times New Roman" w:eastAsia="Times New Roman" w:hAnsi="Times New Roman" w:cs="Times New Roman"/>
          <w:b/>
          <w:bCs/>
          <w:sz w:val="24"/>
          <w:szCs w:val="24"/>
          <w:lang w:eastAsia="ru-RU"/>
        </w:rPr>
        <w:t>Донорская функция</w:t>
      </w:r>
      <w:r w:rsidRPr="00771448">
        <w:rPr>
          <w:rFonts w:ascii="Times New Roman" w:eastAsia="Times New Roman" w:hAnsi="Times New Roman" w:cs="Times New Roman"/>
          <w:sz w:val="24"/>
          <w:szCs w:val="24"/>
          <w:lang w:eastAsia="ru-RU"/>
        </w:rPr>
        <w:t xml:space="preserve"> - добровольный акт донора, включающий медицинское обследование и выполнение процедуры донации крови и ее компонентов для медицинских целей;</w:t>
      </w:r>
    </w:p>
    <w:p w14:paraId="074D71F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13) </w:t>
      </w:r>
      <w:r w:rsidRPr="00771448">
        <w:rPr>
          <w:rFonts w:ascii="Times New Roman" w:eastAsia="Times New Roman" w:hAnsi="Times New Roman" w:cs="Times New Roman"/>
          <w:b/>
          <w:bCs/>
          <w:sz w:val="24"/>
          <w:szCs w:val="24"/>
          <w:lang w:eastAsia="ru-RU"/>
        </w:rPr>
        <w:t>Договор суррогатного материнства</w:t>
      </w:r>
      <w:r w:rsidRPr="00771448">
        <w:rPr>
          <w:rFonts w:ascii="Times New Roman" w:eastAsia="Times New Roman" w:hAnsi="Times New Roman" w:cs="Times New Roman"/>
          <w:sz w:val="24"/>
          <w:szCs w:val="24"/>
          <w:lang w:eastAsia="ru-RU"/>
        </w:rPr>
        <w:t xml:space="preserve"> - соглашение между лицами/лицом, желающими/желающим иметь ребенка, и женщиной, давшей согласие на применение метода искусственного оплодотворения или имплантации эмбриона и вынашивание его до рождения;</w:t>
      </w:r>
    </w:p>
    <w:p w14:paraId="411935F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14) </w:t>
      </w:r>
      <w:r w:rsidRPr="00771448">
        <w:rPr>
          <w:rFonts w:ascii="Times New Roman" w:eastAsia="Times New Roman" w:hAnsi="Times New Roman" w:cs="Times New Roman"/>
          <w:b/>
          <w:bCs/>
          <w:sz w:val="24"/>
          <w:szCs w:val="24"/>
          <w:lang w:eastAsia="ru-RU"/>
        </w:rPr>
        <w:t>Донация</w:t>
      </w:r>
      <w:r w:rsidRPr="00771448">
        <w:rPr>
          <w:rFonts w:ascii="Times New Roman" w:eastAsia="Times New Roman" w:hAnsi="Times New Roman" w:cs="Times New Roman"/>
          <w:sz w:val="24"/>
          <w:szCs w:val="24"/>
          <w:lang w:eastAsia="ru-RU"/>
        </w:rPr>
        <w:t xml:space="preserve"> — это процедура сдачи крови человеком, перед которой кандидат проходит «путь донора», включающий в себя шесть этапов (регистрация, сдача анализов, прием врача, употребление пищи или питье, сдача крови, получение справки);</w:t>
      </w:r>
    </w:p>
    <w:p w14:paraId="7F392C6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15) </w:t>
      </w:r>
      <w:r w:rsidRPr="00771448">
        <w:rPr>
          <w:rFonts w:ascii="Times New Roman" w:eastAsia="Times New Roman" w:hAnsi="Times New Roman" w:cs="Times New Roman"/>
          <w:b/>
          <w:bCs/>
          <w:sz w:val="24"/>
          <w:szCs w:val="24"/>
          <w:lang w:eastAsia="ru-RU"/>
        </w:rPr>
        <w:t>Донор</w:t>
      </w:r>
      <w:r w:rsidRPr="00771448">
        <w:rPr>
          <w:rFonts w:ascii="Times New Roman" w:eastAsia="Times New Roman" w:hAnsi="Times New Roman" w:cs="Times New Roman"/>
          <w:sz w:val="24"/>
          <w:szCs w:val="24"/>
          <w:lang w:eastAsia="ru-RU"/>
        </w:rPr>
        <w:t xml:space="preserve"> - физическое лицо:</w:t>
      </w:r>
    </w:p>
    <w:p w14:paraId="4F68A70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а)</w:t>
      </w:r>
      <w:r w:rsidRPr="00771448">
        <w:rPr>
          <w:rFonts w:ascii="Times New Roman" w:eastAsia="Times New Roman" w:hAnsi="Times New Roman" w:cs="Times New Roman"/>
          <w:b/>
          <w:bCs/>
          <w:sz w:val="24"/>
          <w:szCs w:val="24"/>
          <w:lang w:eastAsia="ru-RU"/>
        </w:rPr>
        <w:t xml:space="preserve"> </w:t>
      </w:r>
      <w:r w:rsidRPr="00771448">
        <w:rPr>
          <w:rFonts w:ascii="Times New Roman" w:eastAsia="Times New Roman" w:hAnsi="Times New Roman" w:cs="Times New Roman"/>
          <w:sz w:val="24"/>
          <w:szCs w:val="24"/>
          <w:lang w:eastAsia="ru-RU"/>
        </w:rPr>
        <w:t>добровольно давшее кровь и ее компоненты для медицинских целей;</w:t>
      </w:r>
    </w:p>
    <w:p w14:paraId="7CDBD7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б) предоставляющее часть своей крови, других тканей или </w:t>
      </w:r>
      <w:proofErr w:type="gramStart"/>
      <w:r w:rsidRPr="00771448">
        <w:rPr>
          <w:rFonts w:ascii="Times New Roman" w:eastAsia="Times New Roman" w:hAnsi="Times New Roman" w:cs="Times New Roman"/>
          <w:sz w:val="24"/>
          <w:szCs w:val="24"/>
          <w:lang w:eastAsia="ru-RU"/>
        </w:rPr>
        <w:t>орган для переливания</w:t>
      </w:r>
      <w:proofErr w:type="gramEnd"/>
      <w:r w:rsidRPr="00771448">
        <w:rPr>
          <w:rFonts w:ascii="Times New Roman" w:eastAsia="Times New Roman" w:hAnsi="Times New Roman" w:cs="Times New Roman"/>
          <w:sz w:val="24"/>
          <w:szCs w:val="24"/>
          <w:lang w:eastAsia="ru-RU"/>
        </w:rPr>
        <w:t xml:space="preserve"> или пересадки больному;</w:t>
      </w:r>
    </w:p>
    <w:p w14:paraId="18F4EE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16) </w:t>
      </w:r>
      <w:r w:rsidRPr="00771448">
        <w:rPr>
          <w:rFonts w:ascii="Times New Roman" w:eastAsia="Times New Roman" w:hAnsi="Times New Roman" w:cs="Times New Roman"/>
          <w:b/>
          <w:bCs/>
          <w:sz w:val="24"/>
          <w:szCs w:val="24"/>
          <w:lang w:eastAsia="ru-RU"/>
        </w:rPr>
        <w:t>Единый плательщик</w:t>
      </w:r>
      <w:r w:rsidRPr="00771448">
        <w:rPr>
          <w:rFonts w:ascii="Times New Roman" w:eastAsia="Times New Roman" w:hAnsi="Times New Roman" w:cs="Times New Roman"/>
          <w:sz w:val="24"/>
          <w:szCs w:val="24"/>
          <w:lang w:eastAsia="ru-RU"/>
        </w:rPr>
        <w:t xml:space="preserve"> - исполнительный орган по реализации политики в сфере базового государственного и обязательного медицинского страхования граждан в Кыргызской Республике, уполномоченный осуществлять финансирование программ базового государственного и обязательного медицинского страхования;</w:t>
      </w:r>
    </w:p>
    <w:p w14:paraId="076DE3B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17) Заболевания, представляющие опасность для окружающих</w:t>
      </w:r>
      <w:r w:rsidRPr="00771448">
        <w:rPr>
          <w:rFonts w:ascii="Times New Roman" w:eastAsia="Times New Roman" w:hAnsi="Times New Roman" w:cs="Times New Roman"/>
          <w:sz w:val="24"/>
          <w:szCs w:val="24"/>
          <w:lang w:eastAsia="ru-RU"/>
        </w:rPr>
        <w:t xml:space="preserve"> - заболевания, источники которых могут привести к заражению и (или) гибели большого количества людей в кратчайшие сроки;</w:t>
      </w:r>
    </w:p>
    <w:p w14:paraId="1DC4AC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 w:name="RANGE!D34"/>
      <w:r w:rsidRPr="00771448">
        <w:rPr>
          <w:rFonts w:ascii="Times New Roman" w:eastAsia="Times New Roman" w:hAnsi="Times New Roman" w:cs="Times New Roman"/>
          <w:sz w:val="24"/>
          <w:szCs w:val="24"/>
          <w:lang w:eastAsia="ru-RU"/>
        </w:rPr>
        <w:t xml:space="preserve">18) </w:t>
      </w:r>
      <w:r w:rsidRPr="00771448">
        <w:rPr>
          <w:rFonts w:ascii="Times New Roman" w:eastAsia="Times New Roman" w:hAnsi="Times New Roman" w:cs="Times New Roman"/>
          <w:b/>
          <w:bCs/>
          <w:sz w:val="24"/>
          <w:szCs w:val="24"/>
          <w:lang w:eastAsia="ru-RU"/>
        </w:rPr>
        <w:t xml:space="preserve">Зависимость от психоактивных веществ </w:t>
      </w:r>
      <w:r w:rsidRPr="00771448">
        <w:rPr>
          <w:rFonts w:ascii="Times New Roman" w:eastAsia="Times New Roman" w:hAnsi="Times New Roman" w:cs="Times New Roman"/>
          <w:sz w:val="24"/>
          <w:szCs w:val="24"/>
          <w:lang w:eastAsia="ru-RU"/>
        </w:rPr>
        <w:t xml:space="preserve">(синдром зависимости) – комплекс симптомов, состоящий из психической и физической зависимости, возникающих вследствие продолжительного и интенсивного употребления психоактивных веществ. Синдром зависимости устанавливается по критериям международных классификаций </w:t>
      </w:r>
      <w:bookmarkEnd w:id="3"/>
    </w:p>
    <w:p w14:paraId="1D0F3B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19) </w:t>
      </w:r>
      <w:r w:rsidRPr="00771448">
        <w:rPr>
          <w:rFonts w:ascii="Times New Roman" w:eastAsia="Times New Roman" w:hAnsi="Times New Roman" w:cs="Times New Roman"/>
          <w:b/>
          <w:bCs/>
          <w:sz w:val="24"/>
          <w:szCs w:val="24"/>
          <w:lang w:eastAsia="ru-RU"/>
        </w:rPr>
        <w:t xml:space="preserve">Заявление о пользе для здоровья - </w:t>
      </w:r>
      <w:r w:rsidRPr="00771448">
        <w:rPr>
          <w:rFonts w:ascii="Times New Roman" w:eastAsia="Times New Roman" w:hAnsi="Times New Roman" w:cs="Times New Roman"/>
          <w:sz w:val="24"/>
          <w:szCs w:val="24"/>
          <w:lang w:eastAsia="ru-RU"/>
        </w:rPr>
        <w:t>любое заявление, которое утверждает, предполагает или подразумевает, что существует связь между продуктом, или его компонентами, и здоровьем. Такое заявление включает, но не ограничивается следующим:</w:t>
      </w:r>
    </w:p>
    <w:p w14:paraId="6C7808C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а) утверждение о питательной функции, которое описывает физиологическую роль питательного вещества для роста, развития и нормальных функций организма;</w:t>
      </w:r>
    </w:p>
    <w:p w14:paraId="53F60B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б) заявление о любом другом функциональном воздействии, которое касается конкретных полезных последствий потребления продукта питания или его компонентов, которые связаны с положительным воздействием на здоровье или улучшением функции, или изменением, или сохранением здоровья; </w:t>
      </w:r>
    </w:p>
    <w:p w14:paraId="211560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в) заявление о снижении риска болезни, связанное с потреблением продукта или его составляющей, в контексте общей диеты, уменьшении риска развития заболевания или состояния, связанного со здоровьем;</w:t>
      </w:r>
    </w:p>
    <w:p w14:paraId="4C2CAFD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20) </w:t>
      </w:r>
      <w:r w:rsidRPr="00771448">
        <w:rPr>
          <w:rFonts w:ascii="Times New Roman" w:eastAsia="Times New Roman" w:hAnsi="Times New Roman" w:cs="Times New Roman"/>
          <w:b/>
          <w:bCs/>
          <w:sz w:val="24"/>
          <w:szCs w:val="24"/>
          <w:lang w:eastAsia="ru-RU"/>
        </w:rPr>
        <w:t>Злокачественное новообразование (опухоль)</w:t>
      </w:r>
      <w:r w:rsidRPr="00771448">
        <w:rPr>
          <w:rFonts w:ascii="Times New Roman" w:eastAsia="Times New Roman" w:hAnsi="Times New Roman" w:cs="Times New Roman"/>
          <w:sz w:val="24"/>
          <w:szCs w:val="24"/>
          <w:lang w:eastAsia="ru-RU"/>
        </w:rPr>
        <w:t xml:space="preserve"> - образование, обладающее инфильтративным ростом, прорастающее в окружающие ткани, разрушающее их, способное к метастазированию; </w:t>
      </w:r>
    </w:p>
    <w:p w14:paraId="69619C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 w:name="RANGE!D40"/>
      <w:r w:rsidRPr="00771448">
        <w:rPr>
          <w:rFonts w:ascii="Times New Roman" w:eastAsia="Times New Roman" w:hAnsi="Times New Roman" w:cs="Times New Roman"/>
          <w:sz w:val="24"/>
          <w:szCs w:val="24"/>
          <w:lang w:eastAsia="ru-RU"/>
        </w:rPr>
        <w:t xml:space="preserve">21) </w:t>
      </w:r>
      <w:r w:rsidRPr="00771448">
        <w:rPr>
          <w:rFonts w:ascii="Times New Roman" w:eastAsia="Times New Roman" w:hAnsi="Times New Roman" w:cs="Times New Roman"/>
          <w:b/>
          <w:bCs/>
          <w:sz w:val="24"/>
          <w:szCs w:val="24"/>
          <w:lang w:eastAsia="ru-RU"/>
        </w:rPr>
        <w:t>Лицо с ограниченными возможностями здоровья (ЛОВЗ)</w:t>
      </w:r>
      <w:r w:rsidRPr="00771448">
        <w:rPr>
          <w:rFonts w:ascii="Times New Roman" w:eastAsia="Times New Roman" w:hAnsi="Times New Roman" w:cs="Times New Roman"/>
          <w:sz w:val="24"/>
          <w:szCs w:val="24"/>
          <w:lang w:eastAsia="ru-RU"/>
        </w:rPr>
        <w:t xml:space="preserve">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приводящими к ограничению жизнедеятельности, и вызывающее необходимость его социальной защиты и реабилитации;</w:t>
      </w:r>
      <w:bookmarkEnd w:id="4"/>
    </w:p>
    <w:p w14:paraId="60B0329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22) </w:t>
      </w:r>
      <w:r w:rsidRPr="00771448">
        <w:rPr>
          <w:rFonts w:ascii="Times New Roman" w:eastAsia="Times New Roman" w:hAnsi="Times New Roman" w:cs="Times New Roman"/>
          <w:b/>
          <w:bCs/>
          <w:sz w:val="24"/>
          <w:szCs w:val="24"/>
          <w:lang w:eastAsia="ru-RU"/>
        </w:rPr>
        <w:t>Лицо с психическими и поведенческими расстройствами, вызванными употреблением ПАВ</w:t>
      </w:r>
      <w:r w:rsidRPr="00771448">
        <w:rPr>
          <w:rFonts w:ascii="Times New Roman" w:eastAsia="Times New Roman" w:hAnsi="Times New Roman" w:cs="Times New Roman"/>
          <w:sz w:val="24"/>
          <w:szCs w:val="24"/>
          <w:lang w:eastAsia="ru-RU"/>
        </w:rPr>
        <w:t xml:space="preserve"> - лицо, которое находится в состоянии физической и/или психической зависимости от какого-либо ПАВ и которому в установленном порядке медицинским учреждением установлен диагноз по МКБ </w:t>
      </w:r>
    </w:p>
    <w:p w14:paraId="6292EF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23) </w:t>
      </w:r>
      <w:r w:rsidRPr="00771448">
        <w:rPr>
          <w:rFonts w:ascii="Times New Roman" w:eastAsia="Times New Roman" w:hAnsi="Times New Roman" w:cs="Times New Roman"/>
          <w:b/>
          <w:bCs/>
          <w:sz w:val="24"/>
          <w:szCs w:val="24"/>
          <w:lang w:eastAsia="ru-RU"/>
        </w:rPr>
        <w:t>Имплантация</w:t>
      </w:r>
      <w:r w:rsidRPr="00771448">
        <w:rPr>
          <w:rFonts w:ascii="Times New Roman" w:eastAsia="Times New Roman" w:hAnsi="Times New Roman" w:cs="Times New Roman"/>
          <w:sz w:val="24"/>
          <w:szCs w:val="24"/>
          <w:lang w:eastAsia="ru-RU"/>
        </w:rPr>
        <w:t xml:space="preserve"> - метод искусственного оплодотворения путем введения в полость матки оплодотворенной яйцеклетки;</w:t>
      </w:r>
    </w:p>
    <w:p w14:paraId="39F257C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24) </w:t>
      </w:r>
      <w:r w:rsidRPr="00771448">
        <w:rPr>
          <w:rFonts w:ascii="Times New Roman" w:eastAsia="Times New Roman" w:hAnsi="Times New Roman" w:cs="Times New Roman"/>
          <w:b/>
          <w:bCs/>
          <w:sz w:val="24"/>
          <w:szCs w:val="24"/>
          <w:lang w:eastAsia="ru-RU"/>
        </w:rPr>
        <w:t>Инсеминация</w:t>
      </w:r>
      <w:r w:rsidRPr="00771448">
        <w:rPr>
          <w:rFonts w:ascii="Times New Roman" w:eastAsia="Times New Roman" w:hAnsi="Times New Roman" w:cs="Times New Roman"/>
          <w:sz w:val="24"/>
          <w:szCs w:val="24"/>
          <w:lang w:eastAsia="ru-RU"/>
        </w:rPr>
        <w:t xml:space="preserve"> - метод искусственного оплодотворения путем искусственного введения мужских половых клеток в полость матки с целью оплодотворения;</w:t>
      </w:r>
    </w:p>
    <w:p w14:paraId="211D3C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25) </w:t>
      </w:r>
      <w:r w:rsidRPr="00771448">
        <w:rPr>
          <w:rFonts w:ascii="Times New Roman" w:eastAsia="Times New Roman" w:hAnsi="Times New Roman" w:cs="Times New Roman"/>
          <w:b/>
          <w:bCs/>
          <w:sz w:val="24"/>
          <w:szCs w:val="24"/>
          <w:lang w:eastAsia="ru-RU"/>
        </w:rPr>
        <w:t>Инсулин</w:t>
      </w:r>
      <w:r w:rsidRPr="00771448">
        <w:rPr>
          <w:rFonts w:ascii="Times New Roman" w:eastAsia="Times New Roman" w:hAnsi="Times New Roman" w:cs="Times New Roman"/>
          <w:sz w:val="24"/>
          <w:szCs w:val="24"/>
          <w:lang w:eastAsia="ru-RU"/>
        </w:rPr>
        <w:t xml:space="preserve"> - гормон поджелудочной железы, как основной препарат для лечения сахарного диабета 1 типа;</w:t>
      </w:r>
    </w:p>
    <w:p w14:paraId="799CC1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26) </w:t>
      </w:r>
      <w:r w:rsidRPr="00771448">
        <w:rPr>
          <w:rFonts w:ascii="Times New Roman" w:eastAsia="Times New Roman" w:hAnsi="Times New Roman" w:cs="Times New Roman"/>
          <w:b/>
          <w:bCs/>
          <w:sz w:val="24"/>
          <w:szCs w:val="24"/>
          <w:lang w:eastAsia="ru-RU"/>
        </w:rPr>
        <w:t xml:space="preserve">Искусственное вскармливание - </w:t>
      </w:r>
      <w:r w:rsidRPr="00771448">
        <w:rPr>
          <w:rFonts w:ascii="Times New Roman" w:eastAsia="Times New Roman" w:hAnsi="Times New Roman" w:cs="Times New Roman"/>
          <w:sz w:val="24"/>
          <w:szCs w:val="24"/>
          <w:lang w:eastAsia="ru-RU"/>
        </w:rPr>
        <w:t>кормление любым пищевым продуктом, произведенным на промышленной основе, который частично или полностью заменяет грудное молоко;</w:t>
      </w:r>
    </w:p>
    <w:p w14:paraId="0DBF220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27) </w:t>
      </w:r>
      <w:r w:rsidRPr="00771448">
        <w:rPr>
          <w:rFonts w:ascii="Times New Roman" w:eastAsia="Times New Roman" w:hAnsi="Times New Roman" w:cs="Times New Roman"/>
          <w:b/>
          <w:bCs/>
          <w:sz w:val="24"/>
          <w:szCs w:val="24"/>
          <w:lang w:eastAsia="ru-RU"/>
        </w:rPr>
        <w:t>Клиническая база</w:t>
      </w:r>
      <w:r w:rsidRPr="00771448">
        <w:rPr>
          <w:rFonts w:ascii="Times New Roman" w:eastAsia="Times New Roman" w:hAnsi="Times New Roman" w:cs="Times New Roman"/>
          <w:sz w:val="24"/>
          <w:szCs w:val="24"/>
          <w:lang w:eastAsia="ru-RU"/>
        </w:rPr>
        <w:t xml:space="preserve"> - организация здравоохранения, определенная уполномоченным государственным органом в качестве клинической базы, обеспечивающая подготовку, переподготовку и повышение квалификации медицинских кадров и оказывающая медико-санитарную помощь пациентам, а также прошедшая аккредитацию в уполномоченном органе в области здравоохранению;</w:t>
      </w:r>
    </w:p>
    <w:p w14:paraId="78893D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28) </w:t>
      </w:r>
      <w:r w:rsidRPr="00771448">
        <w:rPr>
          <w:rFonts w:ascii="Times New Roman" w:eastAsia="Times New Roman" w:hAnsi="Times New Roman" w:cs="Times New Roman"/>
          <w:b/>
          <w:bCs/>
          <w:sz w:val="24"/>
          <w:szCs w:val="24"/>
          <w:lang w:eastAsia="ru-RU"/>
        </w:rPr>
        <w:t>Клинический протокол</w:t>
      </w:r>
      <w:r w:rsidRPr="00771448">
        <w:rPr>
          <w:rFonts w:ascii="Times New Roman" w:eastAsia="Times New Roman" w:hAnsi="Times New Roman" w:cs="Times New Roman"/>
          <w:sz w:val="24"/>
          <w:szCs w:val="24"/>
          <w:lang w:eastAsia="ru-RU"/>
        </w:rPr>
        <w:t xml:space="preserve"> - документ, устанавливающий общие требования к оказанию медицинской помощи пациенту при определенном заболевании или клинической ситуации на доказательной основе, которой должны следовать медицинские работники;</w:t>
      </w:r>
    </w:p>
    <w:p w14:paraId="43F946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 w:name="RANGE!D48"/>
      <w:r w:rsidRPr="00771448">
        <w:rPr>
          <w:rFonts w:ascii="Times New Roman" w:eastAsia="Times New Roman" w:hAnsi="Times New Roman" w:cs="Times New Roman"/>
          <w:sz w:val="24"/>
          <w:szCs w:val="24"/>
          <w:lang w:eastAsia="ru-RU"/>
        </w:rPr>
        <w:t xml:space="preserve">29) </w:t>
      </w:r>
      <w:r w:rsidRPr="00771448">
        <w:rPr>
          <w:rFonts w:ascii="Times New Roman" w:eastAsia="Times New Roman" w:hAnsi="Times New Roman" w:cs="Times New Roman"/>
          <w:b/>
          <w:bCs/>
          <w:sz w:val="24"/>
          <w:szCs w:val="24"/>
          <w:lang w:eastAsia="ru-RU"/>
        </w:rPr>
        <w:t>Комплексная интегрированная система здравоохранения Кыргызской Республики</w:t>
      </w:r>
      <w:r w:rsidRPr="00771448">
        <w:rPr>
          <w:rFonts w:ascii="Times New Roman" w:eastAsia="Times New Roman" w:hAnsi="Times New Roman" w:cs="Times New Roman"/>
          <w:sz w:val="24"/>
          <w:szCs w:val="24"/>
          <w:lang w:eastAsia="ru-RU"/>
        </w:rPr>
        <w:t xml:space="preserve"> – система медицинских и социальных услуг на протяжении жизни человека для предупреждения, своевременного выявления, лечения и реабилитации, представленная государственными, муниципальными и частными организациями здравоохранения и социальной службы, осуществляющими реализацию государственной политики по выполнению национальных и государственных программ в области охраны здоровья граждан на принципах преемственности, развитию медицинского образования и медицинской науки Кыргызской Республики; </w:t>
      </w:r>
      <w:bookmarkEnd w:id="5"/>
    </w:p>
    <w:p w14:paraId="4D2440C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30) </w:t>
      </w:r>
      <w:r w:rsidRPr="00771448">
        <w:rPr>
          <w:rFonts w:ascii="Times New Roman" w:eastAsia="Times New Roman" w:hAnsi="Times New Roman" w:cs="Times New Roman"/>
          <w:b/>
          <w:bCs/>
          <w:sz w:val="24"/>
          <w:szCs w:val="24"/>
          <w:lang w:eastAsia="ru-RU"/>
        </w:rPr>
        <w:t>Компоненты крови</w:t>
      </w:r>
      <w:r w:rsidRPr="00771448">
        <w:rPr>
          <w:rFonts w:ascii="Times New Roman" w:eastAsia="Times New Roman" w:hAnsi="Times New Roman" w:cs="Times New Roman"/>
          <w:sz w:val="24"/>
          <w:szCs w:val="24"/>
          <w:lang w:eastAsia="ru-RU"/>
        </w:rPr>
        <w:t xml:space="preserve"> - используемые для лечебных целей составляющие крови форменные элементы (эритроциты, лейкоциты, тромбоциты, плазма, составляющие плазмы), которые могут быть приготовлены из цельной крови различными методами;</w:t>
      </w:r>
    </w:p>
    <w:p w14:paraId="02D6045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31) </w:t>
      </w:r>
      <w:r w:rsidRPr="00771448">
        <w:rPr>
          <w:rFonts w:ascii="Times New Roman" w:eastAsia="Times New Roman" w:hAnsi="Times New Roman" w:cs="Times New Roman"/>
          <w:b/>
          <w:bCs/>
          <w:sz w:val="24"/>
          <w:szCs w:val="24"/>
          <w:lang w:eastAsia="ru-RU"/>
        </w:rPr>
        <w:t>Консервация крови</w:t>
      </w:r>
      <w:r w:rsidRPr="00771448">
        <w:rPr>
          <w:rFonts w:ascii="Times New Roman" w:eastAsia="Times New Roman" w:hAnsi="Times New Roman" w:cs="Times New Roman"/>
          <w:sz w:val="24"/>
          <w:szCs w:val="24"/>
          <w:lang w:eastAsia="ru-RU"/>
        </w:rPr>
        <w:t xml:space="preserve"> - заготовка донорской крови в консервирующем средстве в целях создания условий для сохранения ее состава и свойств в течение длительного срока;</w:t>
      </w:r>
    </w:p>
    <w:p w14:paraId="67711C4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32) </w:t>
      </w:r>
      <w:r w:rsidRPr="00771448">
        <w:rPr>
          <w:rFonts w:ascii="Times New Roman" w:eastAsia="Times New Roman" w:hAnsi="Times New Roman" w:cs="Times New Roman"/>
          <w:b/>
          <w:bCs/>
          <w:sz w:val="24"/>
          <w:szCs w:val="24"/>
          <w:lang w:eastAsia="ru-RU"/>
        </w:rPr>
        <w:t xml:space="preserve">Кормление из бутылочки - </w:t>
      </w:r>
      <w:r w:rsidRPr="00771448">
        <w:rPr>
          <w:rFonts w:ascii="Times New Roman" w:eastAsia="Times New Roman" w:hAnsi="Times New Roman" w:cs="Times New Roman"/>
          <w:sz w:val="24"/>
          <w:szCs w:val="24"/>
          <w:lang w:eastAsia="ru-RU"/>
        </w:rPr>
        <w:t>кормление жидкой или полутвердой пищей из бутылочки с соской;</w:t>
      </w:r>
    </w:p>
    <w:p w14:paraId="7955A8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33) </w:t>
      </w:r>
      <w:r w:rsidRPr="00771448">
        <w:rPr>
          <w:rFonts w:ascii="Times New Roman" w:eastAsia="Times New Roman" w:hAnsi="Times New Roman" w:cs="Times New Roman"/>
          <w:b/>
          <w:bCs/>
          <w:sz w:val="24"/>
          <w:szCs w:val="24"/>
          <w:lang w:eastAsia="ru-RU"/>
        </w:rPr>
        <w:t>Консилиум</w:t>
      </w:r>
      <w:r w:rsidRPr="00771448">
        <w:rPr>
          <w:rFonts w:ascii="Times New Roman" w:eastAsia="Times New Roman" w:hAnsi="Times New Roman" w:cs="Times New Roman"/>
          <w:sz w:val="24"/>
          <w:szCs w:val="24"/>
          <w:lang w:eastAsia="ru-RU"/>
        </w:rPr>
        <w:t xml:space="preserve"> - совещание врачей одной или разных специальностей с целью выработки заключения о состоянии здоровья обследуемого, установления диагноза болезни, определения ее прогноза, тактики обследования и лечения больного;</w:t>
      </w:r>
    </w:p>
    <w:p w14:paraId="6624B0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34) </w:t>
      </w:r>
      <w:r w:rsidRPr="00771448">
        <w:rPr>
          <w:rFonts w:ascii="Times New Roman" w:eastAsia="Times New Roman" w:hAnsi="Times New Roman" w:cs="Times New Roman"/>
          <w:b/>
          <w:bCs/>
          <w:sz w:val="24"/>
          <w:szCs w:val="24"/>
          <w:lang w:eastAsia="ru-RU"/>
        </w:rPr>
        <w:t>Консолидированный бюджет системы здравоохранения Кыргызской Республики</w:t>
      </w:r>
      <w:r w:rsidRPr="00771448">
        <w:rPr>
          <w:rFonts w:ascii="Times New Roman" w:eastAsia="Times New Roman" w:hAnsi="Times New Roman" w:cs="Times New Roman"/>
          <w:sz w:val="24"/>
          <w:szCs w:val="24"/>
          <w:lang w:eastAsia="ru-RU"/>
        </w:rPr>
        <w:t xml:space="preserve"> - совокупность средств государственного бюджета, базового государственного медицинского страхования, обязательного медицинского страхования, внешних заимствований и грантовой помощи доноров, а также средств, аккумулируемых на специальных казначейских счетах, средств, полученных от </w:t>
      </w:r>
      <w:proofErr w:type="spellStart"/>
      <w:r w:rsidRPr="00771448">
        <w:rPr>
          <w:rFonts w:ascii="Times New Roman" w:eastAsia="Times New Roman" w:hAnsi="Times New Roman" w:cs="Times New Roman"/>
          <w:sz w:val="24"/>
          <w:szCs w:val="24"/>
          <w:lang w:eastAsia="ru-RU"/>
        </w:rPr>
        <w:t>сооплаты</w:t>
      </w:r>
      <w:proofErr w:type="spellEnd"/>
      <w:r w:rsidRPr="00771448">
        <w:rPr>
          <w:rFonts w:ascii="Times New Roman" w:eastAsia="Times New Roman" w:hAnsi="Times New Roman" w:cs="Times New Roman"/>
          <w:sz w:val="24"/>
          <w:szCs w:val="24"/>
          <w:lang w:eastAsia="ru-RU"/>
        </w:rPr>
        <w:t xml:space="preserve"> населения и иных средств, не запрещенных законодательством бюджетным Кыргызской Республики; </w:t>
      </w:r>
    </w:p>
    <w:p w14:paraId="289DF91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35) </w:t>
      </w:r>
      <w:r w:rsidRPr="00771448">
        <w:rPr>
          <w:rFonts w:ascii="Times New Roman" w:eastAsia="Times New Roman" w:hAnsi="Times New Roman" w:cs="Times New Roman"/>
          <w:b/>
          <w:bCs/>
          <w:sz w:val="24"/>
          <w:szCs w:val="24"/>
          <w:lang w:eastAsia="ru-RU"/>
        </w:rPr>
        <w:t>Контрацепция</w:t>
      </w:r>
      <w:r w:rsidRPr="00771448">
        <w:rPr>
          <w:rFonts w:ascii="Times New Roman" w:eastAsia="Times New Roman" w:hAnsi="Times New Roman" w:cs="Times New Roman"/>
          <w:sz w:val="24"/>
          <w:szCs w:val="24"/>
          <w:lang w:eastAsia="ru-RU"/>
        </w:rPr>
        <w:t xml:space="preserve"> - методы и средства предупреждения нежелательной беременности;</w:t>
      </w:r>
    </w:p>
    <w:p w14:paraId="4F69AF7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36) </w:t>
      </w:r>
      <w:r w:rsidRPr="00771448">
        <w:rPr>
          <w:rFonts w:ascii="Times New Roman" w:eastAsia="Times New Roman" w:hAnsi="Times New Roman" w:cs="Times New Roman"/>
          <w:b/>
          <w:bCs/>
          <w:sz w:val="24"/>
          <w:szCs w:val="24"/>
          <w:lang w:eastAsia="ru-RU"/>
        </w:rPr>
        <w:t>Кровь</w:t>
      </w:r>
      <w:r w:rsidRPr="00771448">
        <w:rPr>
          <w:rFonts w:ascii="Times New Roman" w:eastAsia="Times New Roman" w:hAnsi="Times New Roman" w:cs="Times New Roman"/>
          <w:sz w:val="24"/>
          <w:szCs w:val="24"/>
          <w:lang w:eastAsia="ru-RU"/>
        </w:rPr>
        <w:t xml:space="preserve"> - цельная кровь, заготовленная от донора и обработанная либо для переливания, либо для дальнейшего производства;</w:t>
      </w:r>
      <w:r w:rsidRPr="00771448">
        <w:rPr>
          <w:rFonts w:ascii="Times New Roman" w:eastAsia="Times New Roman" w:hAnsi="Times New Roman" w:cs="Times New Roman"/>
          <w:b/>
          <w:bCs/>
          <w:sz w:val="24"/>
          <w:szCs w:val="24"/>
          <w:lang w:eastAsia="ru-RU"/>
        </w:rPr>
        <w:t xml:space="preserve"> </w:t>
      </w:r>
    </w:p>
    <w:p w14:paraId="247C2B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37) </w:t>
      </w:r>
      <w:r w:rsidRPr="00771448">
        <w:rPr>
          <w:rFonts w:ascii="Times New Roman" w:eastAsia="Times New Roman" w:hAnsi="Times New Roman" w:cs="Times New Roman"/>
          <w:b/>
          <w:bCs/>
          <w:sz w:val="24"/>
          <w:szCs w:val="24"/>
          <w:lang w:eastAsia="ru-RU"/>
        </w:rPr>
        <w:t>Критические случаи</w:t>
      </w:r>
      <w:r w:rsidRPr="00771448">
        <w:rPr>
          <w:rFonts w:ascii="Times New Roman" w:eastAsia="Times New Roman" w:hAnsi="Times New Roman" w:cs="Times New Roman"/>
          <w:sz w:val="24"/>
          <w:szCs w:val="24"/>
          <w:lang w:eastAsia="ru-RU"/>
        </w:rPr>
        <w:t xml:space="preserve"> – это случаи, когда роды произошли с осложнениями или были ситуации, угрожающие жизни и осложнения беременности, исследование которых помогают оценить качество неотложных вмешательств;</w:t>
      </w:r>
    </w:p>
    <w:p w14:paraId="4A9D1F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38) </w:t>
      </w:r>
      <w:r w:rsidRPr="00771448">
        <w:rPr>
          <w:rFonts w:ascii="Times New Roman" w:eastAsia="Times New Roman" w:hAnsi="Times New Roman" w:cs="Times New Roman"/>
          <w:b/>
          <w:bCs/>
          <w:sz w:val="24"/>
          <w:szCs w:val="24"/>
          <w:lang w:eastAsia="ru-RU"/>
        </w:rPr>
        <w:t>Логотип</w:t>
      </w:r>
      <w:r w:rsidRPr="00771448">
        <w:rPr>
          <w:rFonts w:ascii="Times New Roman" w:eastAsia="Times New Roman" w:hAnsi="Times New Roman" w:cs="Times New Roman"/>
          <w:sz w:val="24"/>
          <w:szCs w:val="24"/>
          <w:lang w:eastAsia="ru-RU"/>
        </w:rPr>
        <w:t xml:space="preserve"> - эмблема, изображение или символ, с помощью которых идентифицируются компания или продукт;</w:t>
      </w:r>
    </w:p>
    <w:p w14:paraId="08BCD1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39) </w:t>
      </w:r>
      <w:r w:rsidRPr="00771448">
        <w:rPr>
          <w:rFonts w:ascii="Times New Roman" w:eastAsia="Times New Roman" w:hAnsi="Times New Roman" w:cs="Times New Roman"/>
          <w:b/>
          <w:bCs/>
          <w:sz w:val="24"/>
          <w:szCs w:val="24"/>
          <w:lang w:eastAsia="ru-RU"/>
        </w:rPr>
        <w:t>Маркировка пищевой продукции</w:t>
      </w:r>
      <w:r w:rsidRPr="00771448">
        <w:rPr>
          <w:rFonts w:ascii="Times New Roman" w:eastAsia="Times New Roman" w:hAnsi="Times New Roman" w:cs="Times New Roman"/>
          <w:sz w:val="24"/>
          <w:szCs w:val="24"/>
          <w:lang w:eastAsia="ru-RU"/>
        </w:rPr>
        <w:t xml:space="preserve"> - информация о пищевой продукции, нанесенная в виде надписей, рисунков, знаков, символов, иных обозначений и (или) их комбинаций на потребительскую упаковку, транспортную упаковку или на иной вид носителя информации, прикрепленного к потребительской упаковке и (или) к транспортной упаковке, или помещенного в них либо прилагаемого к ним;</w:t>
      </w:r>
    </w:p>
    <w:p w14:paraId="4EBEC41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40) </w:t>
      </w:r>
      <w:r w:rsidRPr="00771448">
        <w:rPr>
          <w:rFonts w:ascii="Times New Roman" w:eastAsia="Times New Roman" w:hAnsi="Times New Roman" w:cs="Times New Roman"/>
          <w:b/>
          <w:bCs/>
          <w:sz w:val="24"/>
          <w:szCs w:val="24"/>
          <w:lang w:eastAsia="ru-RU"/>
        </w:rPr>
        <w:t>Маркетинг</w:t>
      </w:r>
      <w:r w:rsidRPr="00771448">
        <w:rPr>
          <w:rFonts w:ascii="Times New Roman" w:eastAsia="Times New Roman" w:hAnsi="Times New Roman" w:cs="Times New Roman"/>
          <w:sz w:val="24"/>
          <w:szCs w:val="24"/>
          <w:lang w:eastAsia="ru-RU"/>
        </w:rPr>
        <w:t xml:space="preserve"> - продвижение, распространение, продажа обозначенных продуктов и средств, включая обеспечение связей с общественностью, а также информационное обеспечение;</w:t>
      </w:r>
    </w:p>
    <w:p w14:paraId="0774977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41) </w:t>
      </w:r>
      <w:r w:rsidRPr="00771448">
        <w:rPr>
          <w:rFonts w:ascii="Times New Roman" w:eastAsia="Times New Roman" w:hAnsi="Times New Roman" w:cs="Times New Roman"/>
          <w:b/>
          <w:bCs/>
          <w:sz w:val="24"/>
          <w:szCs w:val="24"/>
          <w:lang w:eastAsia="ru-RU"/>
        </w:rPr>
        <w:t>Материалы и оборудование</w:t>
      </w:r>
      <w:r w:rsidRPr="00771448">
        <w:rPr>
          <w:rFonts w:ascii="Times New Roman" w:eastAsia="Times New Roman" w:hAnsi="Times New Roman" w:cs="Times New Roman"/>
          <w:sz w:val="24"/>
          <w:szCs w:val="24"/>
          <w:lang w:eastAsia="ru-RU"/>
        </w:rPr>
        <w:t xml:space="preserve"> - медицинское или иное оборудование, средства для оказания медико-санитарной помощи и иные материалы, используемые организациями здравоохранения и учреждениями социального обеспечения;</w:t>
      </w:r>
      <w:r w:rsidRPr="00771448">
        <w:rPr>
          <w:rFonts w:ascii="Times New Roman" w:eastAsia="Times New Roman" w:hAnsi="Times New Roman" w:cs="Times New Roman"/>
          <w:b/>
          <w:bCs/>
          <w:sz w:val="24"/>
          <w:szCs w:val="24"/>
          <w:lang w:eastAsia="ru-RU"/>
        </w:rPr>
        <w:t xml:space="preserve"> </w:t>
      </w:r>
    </w:p>
    <w:p w14:paraId="1EE3A1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42) </w:t>
      </w:r>
      <w:r w:rsidRPr="00771448">
        <w:rPr>
          <w:rFonts w:ascii="Times New Roman" w:eastAsia="Times New Roman" w:hAnsi="Times New Roman" w:cs="Times New Roman"/>
          <w:b/>
          <w:bCs/>
          <w:sz w:val="24"/>
          <w:szCs w:val="24"/>
          <w:lang w:eastAsia="ru-RU"/>
        </w:rPr>
        <w:t>Материнское здоровье</w:t>
      </w:r>
      <w:r w:rsidRPr="00771448">
        <w:rPr>
          <w:rFonts w:ascii="Times New Roman" w:eastAsia="Times New Roman" w:hAnsi="Times New Roman" w:cs="Times New Roman"/>
          <w:sz w:val="24"/>
          <w:szCs w:val="24"/>
          <w:lang w:eastAsia="ru-RU"/>
        </w:rPr>
        <w:t xml:space="preserve"> – это здоровье женщины во время беременности, в родах, послеродовом периоде, которая включает подготовку к беременности, планирование семьи, дородовый и послеродовый уход, что обеспечит женщине и новорожденному безопасные роды, в целях снижения материнской заболеваемости и смертности;</w:t>
      </w:r>
      <w:r w:rsidRPr="00771448">
        <w:rPr>
          <w:rFonts w:ascii="Times New Roman" w:eastAsia="Times New Roman" w:hAnsi="Times New Roman" w:cs="Times New Roman"/>
          <w:b/>
          <w:bCs/>
          <w:sz w:val="24"/>
          <w:szCs w:val="24"/>
          <w:lang w:eastAsia="ru-RU"/>
        </w:rPr>
        <w:t xml:space="preserve"> </w:t>
      </w:r>
    </w:p>
    <w:p w14:paraId="1DB85DB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43) </w:t>
      </w:r>
      <w:r w:rsidRPr="00771448">
        <w:rPr>
          <w:rFonts w:ascii="Times New Roman" w:eastAsia="Times New Roman" w:hAnsi="Times New Roman" w:cs="Times New Roman"/>
          <w:b/>
          <w:bCs/>
          <w:sz w:val="24"/>
          <w:szCs w:val="24"/>
          <w:lang w:eastAsia="ru-RU"/>
        </w:rPr>
        <w:t>Материнская смертность</w:t>
      </w:r>
      <w:r w:rsidRPr="00771448">
        <w:rPr>
          <w:rFonts w:ascii="Times New Roman" w:eastAsia="Times New Roman" w:hAnsi="Times New Roman" w:cs="Times New Roman"/>
          <w:sz w:val="24"/>
          <w:szCs w:val="24"/>
          <w:lang w:eastAsia="ru-RU"/>
        </w:rPr>
        <w:t xml:space="preserve"> - смерть женщины, обусловленная беременностью (независимо от ее продолжительности и локализации) и наступившая в период беременности или в течение 42 дней после ее окончания от какой-либо причины, связанной с беременностью, отягощенной ею либо ее ведением, но не от несчастного случая или случайно возникшей причины;</w:t>
      </w:r>
    </w:p>
    <w:p w14:paraId="44F0B6C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 w:name="RANGE!D63"/>
      <w:r w:rsidRPr="00771448">
        <w:rPr>
          <w:rFonts w:ascii="Times New Roman" w:eastAsia="Times New Roman" w:hAnsi="Times New Roman" w:cs="Times New Roman"/>
          <w:sz w:val="24"/>
          <w:szCs w:val="24"/>
          <w:lang w:eastAsia="ru-RU"/>
        </w:rPr>
        <w:t xml:space="preserve">44) </w:t>
      </w:r>
      <w:r w:rsidRPr="00771448">
        <w:rPr>
          <w:rFonts w:ascii="Times New Roman" w:eastAsia="Times New Roman" w:hAnsi="Times New Roman" w:cs="Times New Roman"/>
          <w:b/>
          <w:bCs/>
          <w:sz w:val="24"/>
          <w:szCs w:val="24"/>
          <w:lang w:eastAsia="ru-RU"/>
        </w:rPr>
        <w:t xml:space="preserve">Медико-биологическое исследование – </w:t>
      </w:r>
      <w:r w:rsidRPr="00771448">
        <w:rPr>
          <w:rFonts w:ascii="Times New Roman" w:eastAsia="Times New Roman" w:hAnsi="Times New Roman" w:cs="Times New Roman"/>
          <w:sz w:val="24"/>
          <w:szCs w:val="24"/>
          <w:lang w:eastAsia="ru-RU"/>
        </w:rPr>
        <w:t>исследование, основанное на воспроизведении (моделировании) структурно-функционального комплекса изучаемого состояния или болезни в упрощенной форме на лабораторных животных для выяснения причин, условий и механизмов возникновения состояния или развития заболевания, разработки методов лечения и профилактики;</w:t>
      </w:r>
      <w:bookmarkEnd w:id="6"/>
    </w:p>
    <w:p w14:paraId="61A10D6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45) </w:t>
      </w:r>
      <w:r w:rsidRPr="00771448">
        <w:rPr>
          <w:rFonts w:ascii="Times New Roman" w:eastAsia="Times New Roman" w:hAnsi="Times New Roman" w:cs="Times New Roman"/>
          <w:b/>
          <w:bCs/>
          <w:sz w:val="24"/>
          <w:szCs w:val="24"/>
          <w:lang w:eastAsia="ru-RU"/>
        </w:rPr>
        <w:t>Медико-социальная защита лиц с неинфекционными заболеваниями</w:t>
      </w:r>
      <w:r w:rsidRPr="00771448">
        <w:rPr>
          <w:rFonts w:ascii="Times New Roman" w:eastAsia="Times New Roman" w:hAnsi="Times New Roman" w:cs="Times New Roman"/>
          <w:sz w:val="24"/>
          <w:szCs w:val="24"/>
          <w:lang w:eastAsia="ru-RU"/>
        </w:rPr>
        <w:t xml:space="preserve"> - система гарантированных государством специальных экономических, социальных, правовых и медицинских мер, обеспечивающих лицам с НИЗ охрану здоровья и условия жизнедеятельности;</w:t>
      </w:r>
    </w:p>
    <w:p w14:paraId="7A8C97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46) </w:t>
      </w:r>
      <w:r w:rsidRPr="00771448">
        <w:rPr>
          <w:rFonts w:ascii="Times New Roman" w:eastAsia="Times New Roman" w:hAnsi="Times New Roman" w:cs="Times New Roman"/>
          <w:b/>
          <w:bCs/>
          <w:sz w:val="24"/>
          <w:szCs w:val="24"/>
          <w:lang w:eastAsia="ru-RU"/>
        </w:rPr>
        <w:t>Медико-санитарная помощь</w:t>
      </w:r>
      <w:r w:rsidRPr="00771448">
        <w:rPr>
          <w:rFonts w:ascii="Times New Roman" w:eastAsia="Times New Roman" w:hAnsi="Times New Roman" w:cs="Times New Roman"/>
          <w:sz w:val="24"/>
          <w:szCs w:val="24"/>
          <w:lang w:eastAsia="ru-RU"/>
        </w:rPr>
        <w:t xml:space="preserve"> - комплекс медицинских и иных мер, направленных на охрану, укрепление и восстановление здоровья граждан;</w:t>
      </w:r>
    </w:p>
    <w:p w14:paraId="7EABCD6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47) </w:t>
      </w:r>
      <w:r w:rsidRPr="00771448">
        <w:rPr>
          <w:rFonts w:ascii="Times New Roman" w:eastAsia="Times New Roman" w:hAnsi="Times New Roman" w:cs="Times New Roman"/>
          <w:b/>
          <w:bCs/>
          <w:sz w:val="24"/>
          <w:szCs w:val="24"/>
          <w:lang w:eastAsia="ru-RU"/>
        </w:rPr>
        <w:t>Медико-социальная помощь</w:t>
      </w:r>
      <w:r w:rsidRPr="00771448">
        <w:rPr>
          <w:rFonts w:ascii="Times New Roman" w:eastAsia="Times New Roman" w:hAnsi="Times New Roman" w:cs="Times New Roman"/>
          <w:sz w:val="24"/>
          <w:szCs w:val="24"/>
          <w:lang w:eastAsia="ru-RU"/>
        </w:rPr>
        <w:t xml:space="preserve"> – вид оказания медицинской помощи при наличии у пациента хронических заболеваний, требующих постоянного круглосуточного медицинского наблюдения и ухода, не требующих интенсивного оказания медицинской помощи;</w:t>
      </w:r>
    </w:p>
    <w:p w14:paraId="1FF3146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48) </w:t>
      </w:r>
      <w:r w:rsidRPr="00771448">
        <w:rPr>
          <w:rFonts w:ascii="Times New Roman" w:eastAsia="Times New Roman" w:hAnsi="Times New Roman" w:cs="Times New Roman"/>
          <w:b/>
          <w:bCs/>
          <w:sz w:val="24"/>
          <w:szCs w:val="24"/>
          <w:lang w:eastAsia="ru-RU"/>
        </w:rPr>
        <w:t>Медицинская информационная система</w:t>
      </w:r>
      <w:r w:rsidRPr="00771448">
        <w:rPr>
          <w:rFonts w:ascii="Times New Roman" w:eastAsia="Times New Roman" w:hAnsi="Times New Roman" w:cs="Times New Roman"/>
          <w:sz w:val="24"/>
          <w:szCs w:val="24"/>
          <w:lang w:eastAsia="ru-RU"/>
        </w:rPr>
        <w:t xml:space="preserve"> - информационная система, обеспечивающая ведение процессов субъектов здравоохранения в электронном формате; </w:t>
      </w:r>
    </w:p>
    <w:p w14:paraId="4B635B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49) </w:t>
      </w:r>
      <w:r w:rsidRPr="00771448">
        <w:rPr>
          <w:rFonts w:ascii="Times New Roman" w:eastAsia="Times New Roman" w:hAnsi="Times New Roman" w:cs="Times New Roman"/>
          <w:b/>
          <w:bCs/>
          <w:sz w:val="24"/>
          <w:szCs w:val="24"/>
          <w:lang w:eastAsia="ru-RU"/>
        </w:rPr>
        <w:t>Медицинская профилактика</w:t>
      </w:r>
      <w:r w:rsidRPr="00771448">
        <w:rPr>
          <w:rFonts w:ascii="Times New Roman" w:eastAsia="Times New Roman" w:hAnsi="Times New Roman" w:cs="Times New Roman"/>
          <w:sz w:val="24"/>
          <w:szCs w:val="24"/>
          <w:lang w:eastAsia="ru-RU"/>
        </w:rPr>
        <w:t xml:space="preserve"> – основанный на личной заинтересованности пациента комплекс медицинских услуг, направленных на снижение вероятности возникновения заболеваний, выявление причин и условий, способствующих их возникновению и распространению;</w:t>
      </w:r>
    </w:p>
    <w:p w14:paraId="3DC40A3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50) </w:t>
      </w:r>
      <w:r w:rsidRPr="00771448">
        <w:rPr>
          <w:rFonts w:ascii="Times New Roman" w:eastAsia="Times New Roman" w:hAnsi="Times New Roman" w:cs="Times New Roman"/>
          <w:b/>
          <w:bCs/>
          <w:sz w:val="24"/>
          <w:szCs w:val="24"/>
          <w:lang w:eastAsia="ru-RU"/>
        </w:rPr>
        <w:t>Медицинская реабилитация</w:t>
      </w:r>
      <w:r w:rsidRPr="00771448">
        <w:rPr>
          <w:rFonts w:ascii="Times New Roman" w:eastAsia="Times New Roman" w:hAnsi="Times New Roman" w:cs="Times New Roman"/>
          <w:sz w:val="24"/>
          <w:szCs w:val="24"/>
          <w:lang w:eastAsia="ru-RU"/>
        </w:rPr>
        <w:t xml:space="preserve"> - комплекс медицинских услуг, направленных на восстановление нормальной жизнедеятельности организма пациента и компенсацию его функциональных возможностей, нарушенных в результате заболевания;</w:t>
      </w:r>
    </w:p>
    <w:p w14:paraId="24C92A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51) </w:t>
      </w:r>
      <w:r w:rsidRPr="00771448">
        <w:rPr>
          <w:rFonts w:ascii="Times New Roman" w:eastAsia="Times New Roman" w:hAnsi="Times New Roman" w:cs="Times New Roman"/>
          <w:b/>
          <w:bCs/>
          <w:sz w:val="24"/>
          <w:szCs w:val="24"/>
          <w:lang w:eastAsia="ru-RU"/>
        </w:rPr>
        <w:t>Медицинская услуга</w:t>
      </w:r>
      <w:r w:rsidRPr="00771448">
        <w:rPr>
          <w:rFonts w:ascii="Times New Roman" w:eastAsia="Times New Roman" w:hAnsi="Times New Roman" w:cs="Times New Roman"/>
          <w:sz w:val="24"/>
          <w:szCs w:val="24"/>
          <w:lang w:eastAsia="ru-RU"/>
        </w:rPr>
        <w:t xml:space="preserve"> - услуга, направленная на улучшение здоровья или диагностику, лечение и реабилитацию пациентов, предусматривающая возмещение произведенных затрат в соответствии с законодательством Кыргызской Республики;</w:t>
      </w:r>
    </w:p>
    <w:p w14:paraId="546AFCB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52) </w:t>
      </w:r>
      <w:r w:rsidRPr="00771448">
        <w:rPr>
          <w:rFonts w:ascii="Times New Roman" w:eastAsia="Times New Roman" w:hAnsi="Times New Roman" w:cs="Times New Roman"/>
          <w:b/>
          <w:bCs/>
          <w:sz w:val="24"/>
          <w:szCs w:val="24"/>
          <w:lang w:eastAsia="ru-RU"/>
        </w:rPr>
        <w:t>Медицинская этика</w:t>
      </w:r>
      <w:r w:rsidRPr="00771448">
        <w:rPr>
          <w:rFonts w:ascii="Times New Roman" w:eastAsia="Times New Roman" w:hAnsi="Times New Roman" w:cs="Times New Roman"/>
          <w:sz w:val="24"/>
          <w:szCs w:val="24"/>
          <w:lang w:eastAsia="ru-RU"/>
        </w:rPr>
        <w:t xml:space="preserve"> - совокупность этических норм и принципов поведения медицинского работника при взаимоотношениях с пациентом, обществом, другими медицинскими работниками в процессе оказания медико-санитарной, санитарно-профилактической помощи;</w:t>
      </w:r>
    </w:p>
    <w:p w14:paraId="276DC48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 w:name="RANGE!D72"/>
      <w:r w:rsidRPr="00771448">
        <w:rPr>
          <w:rFonts w:ascii="Times New Roman" w:eastAsia="Times New Roman" w:hAnsi="Times New Roman" w:cs="Times New Roman"/>
          <w:sz w:val="24"/>
          <w:szCs w:val="24"/>
          <w:lang w:eastAsia="ru-RU"/>
        </w:rPr>
        <w:t xml:space="preserve">53) </w:t>
      </w:r>
      <w:r w:rsidRPr="00771448">
        <w:rPr>
          <w:rFonts w:ascii="Times New Roman" w:eastAsia="Times New Roman" w:hAnsi="Times New Roman" w:cs="Times New Roman"/>
          <w:b/>
          <w:bCs/>
          <w:sz w:val="24"/>
          <w:szCs w:val="24"/>
          <w:lang w:eastAsia="ru-RU"/>
        </w:rPr>
        <w:t>Медицинские и фармацевтические работники</w:t>
      </w:r>
      <w:r w:rsidRPr="00771448">
        <w:rPr>
          <w:rFonts w:ascii="Times New Roman" w:eastAsia="Times New Roman" w:hAnsi="Times New Roman" w:cs="Times New Roman"/>
          <w:sz w:val="24"/>
          <w:szCs w:val="24"/>
          <w:lang w:eastAsia="ru-RU"/>
        </w:rPr>
        <w:t xml:space="preserve"> - лица с высшим, средним профессиональным медицинским</w:t>
      </w:r>
      <w:r w:rsidR="00666D8E" w:rsidRPr="00771448">
        <w:rPr>
          <w:rFonts w:ascii="Times New Roman" w:eastAsia="Times New Roman" w:hAnsi="Times New Roman" w:cs="Times New Roman"/>
          <w:sz w:val="24"/>
          <w:szCs w:val="24"/>
          <w:lang w:eastAsia="ru-RU"/>
        </w:rPr>
        <w:t>,</w:t>
      </w:r>
      <w:r w:rsidRPr="00771448">
        <w:rPr>
          <w:rFonts w:ascii="Times New Roman" w:eastAsia="Times New Roman" w:hAnsi="Times New Roman" w:cs="Times New Roman"/>
          <w:sz w:val="24"/>
          <w:szCs w:val="24"/>
          <w:lang w:eastAsia="ru-RU"/>
        </w:rPr>
        <w:t xml:space="preserve"> фармацевтическим и иным образованием, осуществляющие деятельность в организациях здравоохранения в установленном законодательством Кыргызской Республики порядке;</w:t>
      </w:r>
      <w:bookmarkEnd w:id="7"/>
    </w:p>
    <w:p w14:paraId="39197D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54) </w:t>
      </w:r>
      <w:r w:rsidRPr="00771448">
        <w:rPr>
          <w:rFonts w:ascii="Times New Roman" w:eastAsia="Times New Roman" w:hAnsi="Times New Roman" w:cs="Times New Roman"/>
          <w:b/>
          <w:bCs/>
          <w:sz w:val="24"/>
          <w:szCs w:val="24"/>
          <w:lang w:eastAsia="ru-RU"/>
        </w:rPr>
        <w:t>Медицинское вмешательство</w:t>
      </w:r>
      <w:r w:rsidRPr="00771448">
        <w:rPr>
          <w:rFonts w:ascii="Times New Roman" w:eastAsia="Times New Roman" w:hAnsi="Times New Roman" w:cs="Times New Roman"/>
          <w:sz w:val="24"/>
          <w:szCs w:val="24"/>
          <w:lang w:eastAsia="ru-RU"/>
        </w:rPr>
        <w:t xml:space="preserve"> - любое обследование, лечение и консультирование, имеющее профилактическую, диагностическую, лечебную, реабилитационную или исследовательскую направленность, выполняемое врачом либо другим медицинским работником по отношению к конкретному пациенту;</w:t>
      </w:r>
    </w:p>
    <w:p w14:paraId="21E71D6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55) </w:t>
      </w:r>
      <w:r w:rsidRPr="00771448">
        <w:rPr>
          <w:rFonts w:ascii="Times New Roman" w:eastAsia="Times New Roman" w:hAnsi="Times New Roman" w:cs="Times New Roman"/>
          <w:b/>
          <w:bCs/>
          <w:sz w:val="24"/>
          <w:szCs w:val="24"/>
          <w:lang w:eastAsia="ru-RU"/>
        </w:rPr>
        <w:t>Методы искусственного оплодотворения</w:t>
      </w:r>
      <w:r w:rsidRPr="00771448">
        <w:rPr>
          <w:rFonts w:ascii="Times New Roman" w:eastAsia="Times New Roman" w:hAnsi="Times New Roman" w:cs="Times New Roman"/>
          <w:sz w:val="24"/>
          <w:szCs w:val="24"/>
          <w:lang w:eastAsia="ru-RU"/>
        </w:rPr>
        <w:t xml:space="preserve"> - методы лечения бесплодия, применяемые при осуществлении отдельных или всех этапов зачатия и раннего развития эмбриона вне организма;</w:t>
      </w:r>
    </w:p>
    <w:p w14:paraId="3A5EC1E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56) </w:t>
      </w:r>
      <w:r w:rsidRPr="00771448">
        <w:rPr>
          <w:rFonts w:ascii="Times New Roman" w:eastAsia="Times New Roman" w:hAnsi="Times New Roman" w:cs="Times New Roman"/>
          <w:b/>
          <w:bCs/>
          <w:sz w:val="24"/>
          <w:szCs w:val="24"/>
          <w:lang w:eastAsia="ru-RU"/>
        </w:rPr>
        <w:t>Младенец</w:t>
      </w:r>
      <w:r w:rsidRPr="00771448">
        <w:rPr>
          <w:rFonts w:ascii="Times New Roman" w:eastAsia="Times New Roman" w:hAnsi="Times New Roman" w:cs="Times New Roman"/>
          <w:sz w:val="24"/>
          <w:szCs w:val="24"/>
          <w:lang w:eastAsia="ru-RU"/>
        </w:rPr>
        <w:t xml:space="preserve"> - ребенок в возрасте до двенадцати месяцев;</w:t>
      </w:r>
      <w:r w:rsidRPr="00771448">
        <w:rPr>
          <w:rFonts w:ascii="Times New Roman" w:eastAsia="Times New Roman" w:hAnsi="Times New Roman" w:cs="Times New Roman"/>
          <w:b/>
          <w:bCs/>
          <w:sz w:val="24"/>
          <w:szCs w:val="24"/>
          <w:lang w:eastAsia="ru-RU"/>
        </w:rPr>
        <w:t xml:space="preserve"> </w:t>
      </w:r>
    </w:p>
    <w:p w14:paraId="604135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57) </w:t>
      </w:r>
      <w:r w:rsidRPr="00771448">
        <w:rPr>
          <w:rFonts w:ascii="Times New Roman" w:eastAsia="Times New Roman" w:hAnsi="Times New Roman" w:cs="Times New Roman"/>
          <w:b/>
          <w:bCs/>
          <w:sz w:val="24"/>
          <w:szCs w:val="24"/>
          <w:lang w:eastAsia="ru-RU"/>
        </w:rPr>
        <w:t>Младший медицинский персонал</w:t>
      </w:r>
      <w:r w:rsidRPr="00771448">
        <w:rPr>
          <w:rFonts w:ascii="Times New Roman" w:eastAsia="Times New Roman" w:hAnsi="Times New Roman" w:cs="Times New Roman"/>
          <w:sz w:val="24"/>
          <w:szCs w:val="24"/>
          <w:lang w:eastAsia="ru-RU"/>
        </w:rPr>
        <w:t xml:space="preserve"> – это помощники по уходу за больными в любой медицинской организации. Они наводят порядок в палатах, обеспечивают уход за пациентами, доставляют биологические материалы в лаборатории. Сестра-хозяйка, младшая медсестра (младший медбрат), медрегистратор (в поликлиническом учреждении), санитар, санитарка, сиделка, няня;</w:t>
      </w:r>
    </w:p>
    <w:p w14:paraId="40B7CC2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58) </w:t>
      </w:r>
      <w:r w:rsidRPr="00771448">
        <w:rPr>
          <w:rFonts w:ascii="Times New Roman" w:eastAsia="Times New Roman" w:hAnsi="Times New Roman" w:cs="Times New Roman"/>
          <w:b/>
          <w:bCs/>
          <w:sz w:val="24"/>
          <w:szCs w:val="24"/>
          <w:lang w:eastAsia="ru-RU"/>
        </w:rPr>
        <w:t>Молоко для матери</w:t>
      </w:r>
      <w:r w:rsidRPr="00771448">
        <w:rPr>
          <w:rFonts w:ascii="Times New Roman" w:eastAsia="Times New Roman" w:hAnsi="Times New Roman" w:cs="Times New Roman"/>
          <w:sz w:val="24"/>
          <w:szCs w:val="24"/>
          <w:lang w:eastAsia="ru-RU"/>
        </w:rPr>
        <w:t xml:space="preserve"> - молоко или молоко-подобный продукт животного или растительного происхождения, изготовленный на промышленной основе в соответствии c требованиями, установленными техническими регламентами к данному продукту, предназначенный для беременных и кормящих грудью женщин;</w:t>
      </w:r>
    </w:p>
    <w:p w14:paraId="661F15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 w:name="RANGE!D78"/>
      <w:r w:rsidRPr="00771448">
        <w:rPr>
          <w:rFonts w:ascii="Times New Roman" w:eastAsia="Times New Roman" w:hAnsi="Times New Roman" w:cs="Times New Roman"/>
          <w:sz w:val="24"/>
          <w:szCs w:val="24"/>
          <w:lang w:eastAsia="ru-RU"/>
        </w:rPr>
        <w:t xml:space="preserve">59) </w:t>
      </w:r>
      <w:r w:rsidRPr="00771448">
        <w:rPr>
          <w:rFonts w:ascii="Times New Roman" w:eastAsia="Times New Roman" w:hAnsi="Times New Roman" w:cs="Times New Roman"/>
          <w:b/>
          <w:bCs/>
          <w:sz w:val="24"/>
          <w:szCs w:val="24"/>
          <w:lang w:eastAsia="ru-RU"/>
        </w:rPr>
        <w:t>Мультидисциплинарная команда</w:t>
      </w:r>
      <w:r w:rsidRPr="00771448">
        <w:rPr>
          <w:rFonts w:ascii="Times New Roman" w:eastAsia="Times New Roman" w:hAnsi="Times New Roman" w:cs="Times New Roman"/>
          <w:sz w:val="24"/>
          <w:szCs w:val="24"/>
          <w:lang w:eastAsia="ru-RU"/>
        </w:rPr>
        <w:t xml:space="preserve"> – команда специалистов разных направлений первичной медико-санитарной помощи (семейные врачи, фельдшера, акушерки, медицинские сестра, социальные работники, психологи в области здравоохранения), созданная для совместной работы по оказанию медицинских услуг семьям по профилактике, диагностике и лечению заболеваний, независимо от их места нахождения.</w:t>
      </w:r>
      <w:bookmarkEnd w:id="8"/>
    </w:p>
    <w:p w14:paraId="519572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60) </w:t>
      </w:r>
      <w:r w:rsidRPr="00771448">
        <w:rPr>
          <w:rFonts w:ascii="Times New Roman" w:eastAsia="Times New Roman" w:hAnsi="Times New Roman" w:cs="Times New Roman"/>
          <w:b/>
          <w:bCs/>
          <w:sz w:val="24"/>
          <w:szCs w:val="24"/>
          <w:lang w:eastAsia="ru-RU"/>
        </w:rPr>
        <w:t>Наркологические организации</w:t>
      </w:r>
      <w:r w:rsidRPr="00771448">
        <w:rPr>
          <w:rFonts w:ascii="Times New Roman" w:eastAsia="Times New Roman" w:hAnsi="Times New Roman" w:cs="Times New Roman"/>
          <w:sz w:val="24"/>
          <w:szCs w:val="24"/>
          <w:lang w:eastAsia="ru-RU"/>
        </w:rPr>
        <w:t xml:space="preserve"> – организации (отделения или кабинеты), которые в установленном законом порядке оказывают наркологическую помощь;</w:t>
      </w:r>
    </w:p>
    <w:p w14:paraId="6D4E0F3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61) </w:t>
      </w:r>
      <w:r w:rsidRPr="00771448">
        <w:rPr>
          <w:rFonts w:ascii="Times New Roman" w:eastAsia="Times New Roman" w:hAnsi="Times New Roman" w:cs="Times New Roman"/>
          <w:b/>
          <w:bCs/>
          <w:sz w:val="24"/>
          <w:szCs w:val="24"/>
          <w:lang w:eastAsia="ru-RU"/>
        </w:rPr>
        <w:t>Наркотические средства</w:t>
      </w:r>
      <w:r w:rsidRPr="00771448">
        <w:rPr>
          <w:rFonts w:ascii="Times New Roman" w:eastAsia="Times New Roman" w:hAnsi="Times New Roman" w:cs="Times New Roman"/>
          <w:sz w:val="24"/>
          <w:szCs w:val="24"/>
          <w:lang w:eastAsia="ru-RU"/>
        </w:rPr>
        <w:t xml:space="preserve"> - вещества синтетического или естественного происхождения, их препараты, а также растения, классифицированные в качестве таковых в соответствующих международных конвенциях, а равно иные вещества и растения, в силу их действия или злоупотребления ими включенные в национальные списки наркотических средств, психотропных веществ и прекурсоров, подлежащих контролю в Кыргызской Республике;</w:t>
      </w:r>
    </w:p>
    <w:p w14:paraId="66A9BF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w:t>
      </w:r>
      <w:r w:rsidR="00C16196" w:rsidRPr="00771448">
        <w:rPr>
          <w:rFonts w:ascii="Times New Roman" w:eastAsia="Times New Roman" w:hAnsi="Times New Roman" w:cs="Times New Roman"/>
          <w:sz w:val="24"/>
          <w:szCs w:val="24"/>
          <w:lang w:eastAsia="ru-RU"/>
        </w:rPr>
        <w:t>2</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Нарушения и отставания в развитии детей</w:t>
      </w:r>
      <w:r w:rsidRPr="00771448">
        <w:rPr>
          <w:rFonts w:ascii="Times New Roman" w:eastAsia="Times New Roman" w:hAnsi="Times New Roman" w:cs="Times New Roman"/>
          <w:sz w:val="24"/>
          <w:szCs w:val="24"/>
          <w:lang w:eastAsia="ru-RU"/>
        </w:rPr>
        <w:t xml:space="preserve"> - любые существенные отклонения от нормального развития в младенческом или детском возрасте, которые характеризуются задержкой по сравнению со средним развитием детей в обществе и являются следствием тех или иных изменений в состоянии здоровья или неблагоприятного влияния среды;</w:t>
      </w:r>
    </w:p>
    <w:p w14:paraId="191A6B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w:t>
      </w:r>
      <w:r w:rsidR="00C16196" w:rsidRPr="00771448">
        <w:rPr>
          <w:rFonts w:ascii="Times New Roman" w:eastAsia="Times New Roman" w:hAnsi="Times New Roman" w:cs="Times New Roman"/>
          <w:sz w:val="24"/>
          <w:szCs w:val="24"/>
          <w:lang w:eastAsia="ru-RU"/>
        </w:rPr>
        <w:t>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Незаконное потребление наркотических средств или психотропных веществ</w:t>
      </w:r>
      <w:r w:rsidRPr="00771448">
        <w:rPr>
          <w:rFonts w:ascii="Times New Roman" w:eastAsia="Times New Roman" w:hAnsi="Times New Roman" w:cs="Times New Roman"/>
          <w:sz w:val="24"/>
          <w:szCs w:val="24"/>
          <w:lang w:eastAsia="ru-RU"/>
        </w:rPr>
        <w:t xml:space="preserve"> - потребление наркотических средств или психотропных веществ без назначения врача;</w:t>
      </w:r>
    </w:p>
    <w:p w14:paraId="259A7C9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 w:name="RANGE!D83"/>
      <w:r w:rsidRPr="00771448">
        <w:rPr>
          <w:rFonts w:ascii="Times New Roman" w:eastAsia="Times New Roman" w:hAnsi="Times New Roman" w:cs="Times New Roman"/>
          <w:sz w:val="24"/>
          <w:szCs w:val="24"/>
          <w:lang w:eastAsia="ru-RU"/>
        </w:rPr>
        <w:lastRenderedPageBreak/>
        <w:t>6</w:t>
      </w:r>
      <w:r w:rsidR="00C16196" w:rsidRPr="00771448">
        <w:rPr>
          <w:rFonts w:ascii="Times New Roman" w:eastAsia="Times New Roman" w:hAnsi="Times New Roman" w:cs="Times New Roman"/>
          <w:sz w:val="24"/>
          <w:szCs w:val="24"/>
          <w:lang w:eastAsia="ru-RU"/>
        </w:rPr>
        <w:t>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Неинфекционные заболевания (НИЗ)</w:t>
      </w:r>
      <w:r w:rsidRPr="00771448">
        <w:rPr>
          <w:rFonts w:ascii="Times New Roman" w:eastAsia="Times New Roman" w:hAnsi="Times New Roman" w:cs="Times New Roman"/>
          <w:sz w:val="24"/>
          <w:szCs w:val="24"/>
          <w:lang w:eastAsia="ru-RU"/>
        </w:rPr>
        <w:t xml:space="preserve"> - группа заболеваний, которая включает диабет, сердечно-сосудистые заболевания, рак, хронические респираторные болезни и психические расстройства, которые во многом предотвратимы и связаны общими факторами риска, глубинными детерминантами и возможностями для вмешательств.</w:t>
      </w:r>
      <w:bookmarkEnd w:id="9"/>
    </w:p>
    <w:p w14:paraId="32A99E9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Новорожденный</w:t>
      </w:r>
      <w:r w:rsidRPr="00771448">
        <w:rPr>
          <w:rFonts w:ascii="Times New Roman" w:eastAsia="Times New Roman" w:hAnsi="Times New Roman" w:cs="Times New Roman"/>
          <w:sz w:val="24"/>
          <w:szCs w:val="24"/>
          <w:lang w:eastAsia="ru-RU"/>
        </w:rPr>
        <w:t xml:space="preserve"> - ребенок с момента рождения и до достижения им возраста 28 дней (4 недель;</w:t>
      </w:r>
    </w:p>
    <w:p w14:paraId="3034FCFD"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66)</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 xml:space="preserve">Образец обозначенных продуктов- </w:t>
      </w:r>
      <w:r w:rsidR="000C72C7" w:rsidRPr="00771448">
        <w:rPr>
          <w:rFonts w:ascii="Times New Roman" w:eastAsia="Times New Roman" w:hAnsi="Times New Roman" w:cs="Times New Roman"/>
          <w:sz w:val="24"/>
          <w:szCs w:val="24"/>
          <w:lang w:eastAsia="ru-RU"/>
        </w:rPr>
        <w:t>порция или небольшое количество обозначенного продукта, предоставляемого бесплатно;</w:t>
      </w:r>
    </w:p>
    <w:p w14:paraId="7BDA475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Онкология</w:t>
      </w:r>
      <w:r w:rsidRPr="00771448">
        <w:rPr>
          <w:rFonts w:ascii="Times New Roman" w:eastAsia="Times New Roman" w:hAnsi="Times New Roman" w:cs="Times New Roman"/>
          <w:sz w:val="24"/>
          <w:szCs w:val="24"/>
          <w:lang w:eastAsia="ru-RU"/>
        </w:rPr>
        <w:t xml:space="preserve"> - область медицины и биологии, изучающая причины возникновения, механизмы развития, клинические проявления новообразований (опухолей) и разрабатывающая методы их диагностики, лечения, профилактики;</w:t>
      </w:r>
    </w:p>
    <w:p w14:paraId="7FF058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 w:name="RANGE!D87"/>
      <w:r w:rsidRPr="00771448">
        <w:rPr>
          <w:rFonts w:ascii="Times New Roman" w:eastAsia="Times New Roman" w:hAnsi="Times New Roman" w:cs="Times New Roman"/>
          <w:sz w:val="24"/>
          <w:szCs w:val="24"/>
          <w:lang w:eastAsia="ru-RU"/>
        </w:rPr>
        <w:t>6</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Онкологическая служба</w:t>
      </w:r>
      <w:r w:rsidRPr="00771448">
        <w:rPr>
          <w:rFonts w:ascii="Times New Roman" w:eastAsia="Times New Roman" w:hAnsi="Times New Roman" w:cs="Times New Roman"/>
          <w:sz w:val="24"/>
          <w:szCs w:val="24"/>
          <w:lang w:eastAsia="ru-RU"/>
        </w:rPr>
        <w:t xml:space="preserve"> - система научных, лечебных и профилактических организаций здравоохранения, деятельность которых направлена на своевременное выявление, профилактику и лечение новообразований (опухолей);</w:t>
      </w:r>
      <w:bookmarkEnd w:id="10"/>
    </w:p>
    <w:p w14:paraId="428F97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w:t>
      </w:r>
      <w:r w:rsidR="00C16196"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Орган</w:t>
      </w:r>
      <w:r w:rsidRPr="00771448">
        <w:rPr>
          <w:rFonts w:ascii="Times New Roman" w:eastAsia="Times New Roman" w:hAnsi="Times New Roman" w:cs="Times New Roman"/>
          <w:sz w:val="24"/>
          <w:szCs w:val="24"/>
          <w:lang w:eastAsia="ru-RU"/>
        </w:rPr>
        <w:t xml:space="preserve"> - часть организма, представляющая собой эволюционно сложившийся комплекс тканей, объединенный общей функцией, структурной организацией и развитием;</w:t>
      </w:r>
    </w:p>
    <w:p w14:paraId="19A173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C16196" w:rsidRPr="00771448">
        <w:rPr>
          <w:rFonts w:ascii="Times New Roman" w:eastAsia="Times New Roman" w:hAnsi="Times New Roman" w:cs="Times New Roman"/>
          <w:sz w:val="24"/>
          <w:szCs w:val="24"/>
          <w:lang w:eastAsia="ru-RU"/>
        </w:rPr>
        <w:t>0</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 xml:space="preserve">Организации здравоохранения </w:t>
      </w:r>
      <w:r w:rsidRPr="00771448">
        <w:rPr>
          <w:rFonts w:ascii="Times New Roman" w:eastAsia="Times New Roman" w:hAnsi="Times New Roman" w:cs="Times New Roman"/>
          <w:sz w:val="24"/>
          <w:szCs w:val="24"/>
          <w:lang w:eastAsia="ru-RU"/>
        </w:rPr>
        <w:t xml:space="preserve">– государственные, муниципальные и частные организации здравоохранения, созданные учредителем (собственником) для оказания медико-санитарной помощи гражданам в Кыргызской Республике; </w:t>
      </w:r>
    </w:p>
    <w:p w14:paraId="61D724C5"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71</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Ординатура</w:t>
      </w:r>
      <w:r w:rsidR="000C72C7" w:rsidRPr="00771448">
        <w:rPr>
          <w:rFonts w:ascii="Times New Roman" w:eastAsia="Times New Roman" w:hAnsi="Times New Roman" w:cs="Times New Roman"/>
          <w:sz w:val="24"/>
          <w:szCs w:val="24"/>
          <w:lang w:eastAsia="ru-RU"/>
        </w:rPr>
        <w:t xml:space="preserve"> – уровень </w:t>
      </w:r>
      <w:r w:rsidR="00666D8E" w:rsidRPr="00771448">
        <w:rPr>
          <w:rFonts w:ascii="Times New Roman" w:eastAsia="Times New Roman" w:hAnsi="Times New Roman" w:cs="Times New Roman"/>
          <w:sz w:val="24"/>
          <w:szCs w:val="24"/>
          <w:lang w:eastAsia="ru-RU"/>
        </w:rPr>
        <w:t xml:space="preserve">специализированного и углублённого последипломного профессионального </w:t>
      </w:r>
      <w:r w:rsidR="000C72C7" w:rsidRPr="00771448">
        <w:rPr>
          <w:rFonts w:ascii="Times New Roman" w:eastAsia="Times New Roman" w:hAnsi="Times New Roman" w:cs="Times New Roman"/>
          <w:sz w:val="24"/>
          <w:szCs w:val="24"/>
          <w:lang w:eastAsia="ru-RU"/>
        </w:rPr>
        <w:t xml:space="preserve">медицинского образования, целью которого является приобретение </w:t>
      </w:r>
      <w:r w:rsidR="00666D8E" w:rsidRPr="00771448">
        <w:rPr>
          <w:rFonts w:ascii="Times New Roman" w:eastAsia="Times New Roman" w:hAnsi="Times New Roman" w:cs="Times New Roman"/>
          <w:sz w:val="24"/>
          <w:szCs w:val="24"/>
          <w:lang w:eastAsia="ru-RU"/>
        </w:rPr>
        <w:t>соответствующей специальности для допуска к самостоятельной практической медицинской деятельности</w:t>
      </w:r>
      <w:r w:rsidR="000C72C7" w:rsidRPr="00771448">
        <w:rPr>
          <w:rFonts w:ascii="Times New Roman" w:eastAsia="Times New Roman" w:hAnsi="Times New Roman" w:cs="Times New Roman"/>
          <w:sz w:val="24"/>
          <w:szCs w:val="24"/>
          <w:lang w:eastAsia="ru-RU"/>
        </w:rPr>
        <w:t>;</w:t>
      </w:r>
    </w:p>
    <w:p w14:paraId="15AA8E88"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72</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Осложнения сахарного диабета</w:t>
      </w:r>
      <w:r w:rsidR="000C72C7" w:rsidRPr="00771448">
        <w:rPr>
          <w:rFonts w:ascii="Times New Roman" w:eastAsia="Times New Roman" w:hAnsi="Times New Roman" w:cs="Times New Roman"/>
          <w:sz w:val="24"/>
          <w:szCs w:val="24"/>
          <w:lang w:eastAsia="ru-RU"/>
        </w:rPr>
        <w:t xml:space="preserve"> - сосудистые осложнения сахарного диабета, приводящие к отслойке сетчатки глаза и полной или частичной потере зрения (диабетическая ретинопатия), поражению почек, являющемуся одной из основных причин конечной стадии хронической почечной недостаточности (диабетическая нефропатия), патологическому состоянию нижних конечностей, ведущему к появлению трофических язв, инфицированию, гангрене, возможным ампутациям и вследствие этого инвалидизации (синдром диабетической стопы);</w:t>
      </w:r>
    </w:p>
    <w:p w14:paraId="4B2ABF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C16196" w:rsidRPr="00771448">
        <w:rPr>
          <w:rFonts w:ascii="Times New Roman" w:eastAsia="Times New Roman" w:hAnsi="Times New Roman" w:cs="Times New Roman"/>
          <w:sz w:val="24"/>
          <w:szCs w:val="24"/>
          <w:lang w:eastAsia="ru-RU"/>
        </w:rPr>
        <w:t>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Охрана здоровья граждан</w:t>
      </w:r>
      <w:r w:rsidRPr="00771448">
        <w:rPr>
          <w:rFonts w:ascii="Times New Roman" w:eastAsia="Times New Roman" w:hAnsi="Times New Roman" w:cs="Times New Roman"/>
          <w:sz w:val="24"/>
          <w:szCs w:val="24"/>
          <w:lang w:eastAsia="ru-RU"/>
        </w:rPr>
        <w:t xml:space="preserve"> - совокупность мер политического, экономического, правового, социального, культурного, научного, экологического, медицинского, санитарно-гигиенического и противоэпидемического характера, направленных на сохранение и укрепление физического и психического здоровья каждого человека, предоставление ему медицинской помощи в случае утраты здоровья;</w:t>
      </w:r>
    </w:p>
    <w:p w14:paraId="4206ADF3"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bookmarkStart w:id="11" w:name="RANGE!D93"/>
      <w:r w:rsidRPr="00771448">
        <w:rPr>
          <w:rFonts w:ascii="Times New Roman" w:eastAsia="Times New Roman" w:hAnsi="Times New Roman" w:cs="Times New Roman"/>
          <w:sz w:val="24"/>
          <w:szCs w:val="24"/>
          <w:lang w:eastAsia="ru-RU"/>
        </w:rPr>
        <w:t>74</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Паллиативная помощь</w:t>
      </w:r>
      <w:r w:rsidR="000C72C7" w:rsidRPr="00771448">
        <w:rPr>
          <w:rFonts w:ascii="Times New Roman" w:eastAsia="Times New Roman" w:hAnsi="Times New Roman" w:cs="Times New Roman"/>
          <w:sz w:val="24"/>
          <w:szCs w:val="24"/>
          <w:lang w:eastAsia="ru-RU"/>
        </w:rPr>
        <w:t xml:space="preserve"> -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bookmarkEnd w:id="11"/>
    </w:p>
    <w:p w14:paraId="154C26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Партии обозначенных продуктов</w:t>
      </w:r>
      <w:r w:rsidRPr="00771448">
        <w:rPr>
          <w:rFonts w:ascii="Times New Roman" w:eastAsia="Times New Roman" w:hAnsi="Times New Roman" w:cs="Times New Roman"/>
          <w:sz w:val="24"/>
          <w:szCs w:val="24"/>
          <w:lang w:eastAsia="ru-RU"/>
        </w:rPr>
        <w:t xml:space="preserve"> - определенное количество обозначенных продуктов, предоставляемых производителем или распространителем в течение продолжительного периода времени безвозмездно или по низкой цене для социальных целей;</w:t>
      </w:r>
    </w:p>
    <w:p w14:paraId="255BEA2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C16196"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«Паспорт диабетика» или идентификационный код</w:t>
      </w:r>
      <w:r w:rsidRPr="00771448">
        <w:rPr>
          <w:rFonts w:ascii="Times New Roman" w:eastAsia="Times New Roman" w:hAnsi="Times New Roman" w:cs="Times New Roman"/>
          <w:sz w:val="24"/>
          <w:szCs w:val="24"/>
          <w:lang w:eastAsia="ru-RU"/>
        </w:rPr>
        <w:t xml:space="preserve"> - документ с данными о заболевании, выданный организациями здравоохранения по месту постоянного жительства пациента, для своевременного оказания квалифицированной специализированной, неотложной медицинской помощи больному сахарным диабетом.</w:t>
      </w:r>
    </w:p>
    <w:p w14:paraId="5233C8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Пациент</w:t>
      </w:r>
      <w:r w:rsidRPr="00771448">
        <w:rPr>
          <w:rFonts w:ascii="Times New Roman" w:eastAsia="Times New Roman" w:hAnsi="Times New Roman" w:cs="Times New Roman"/>
          <w:sz w:val="24"/>
          <w:szCs w:val="24"/>
          <w:lang w:eastAsia="ru-RU"/>
        </w:rPr>
        <w:t xml:space="preserve"> - лицо, которому оказывается медико-санитарная помощь в организациях здравоохранения, либо у частнопрактикующих медицинских работников с оформлением соответствующей медицинской документации;</w:t>
      </w:r>
      <w:r w:rsidRPr="00771448">
        <w:rPr>
          <w:rFonts w:ascii="Times New Roman" w:eastAsia="Times New Roman" w:hAnsi="Times New Roman" w:cs="Times New Roman"/>
          <w:b/>
          <w:bCs/>
          <w:sz w:val="24"/>
          <w:szCs w:val="24"/>
          <w:lang w:eastAsia="ru-RU"/>
        </w:rPr>
        <w:t xml:space="preserve"> </w:t>
      </w:r>
    </w:p>
    <w:p w14:paraId="279C85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7</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Перекрестная реклама</w:t>
      </w:r>
      <w:r w:rsidRPr="00771448">
        <w:rPr>
          <w:rFonts w:ascii="Times New Roman" w:eastAsia="Times New Roman" w:hAnsi="Times New Roman" w:cs="Times New Roman"/>
          <w:sz w:val="24"/>
          <w:szCs w:val="24"/>
          <w:lang w:eastAsia="ru-RU"/>
        </w:rPr>
        <w:t xml:space="preserve"> - использование аналогичных фирменных наименований, дизайна упаковки, этикеток, текста, изображений, цветовых схем, символов или слоганов, а также других средств при продвижении другого продукта;</w:t>
      </w:r>
      <w:r w:rsidRPr="00771448">
        <w:rPr>
          <w:rFonts w:ascii="Times New Roman" w:eastAsia="Times New Roman" w:hAnsi="Times New Roman" w:cs="Times New Roman"/>
          <w:b/>
          <w:bCs/>
          <w:sz w:val="24"/>
          <w:szCs w:val="24"/>
          <w:lang w:eastAsia="ru-RU"/>
        </w:rPr>
        <w:t xml:space="preserve"> </w:t>
      </w:r>
    </w:p>
    <w:p w14:paraId="3AB3431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C16196"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Перинатальная смертность</w:t>
      </w:r>
      <w:r w:rsidRPr="00771448">
        <w:rPr>
          <w:rFonts w:ascii="Times New Roman" w:eastAsia="Times New Roman" w:hAnsi="Times New Roman" w:cs="Times New Roman"/>
          <w:sz w:val="24"/>
          <w:szCs w:val="24"/>
          <w:lang w:eastAsia="ru-RU"/>
        </w:rPr>
        <w:t xml:space="preserve"> – все случаи смерти плода и новорожденного с 22 недель беременности и до 7 суток после рождения;</w:t>
      </w:r>
    </w:p>
    <w:p w14:paraId="0A220BA6"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bookmarkStart w:id="12" w:name="RANGE!D99"/>
      <w:r w:rsidRPr="00771448">
        <w:rPr>
          <w:rFonts w:ascii="Times New Roman" w:eastAsia="Times New Roman" w:hAnsi="Times New Roman" w:cs="Times New Roman"/>
          <w:sz w:val="24"/>
          <w:szCs w:val="24"/>
          <w:lang w:eastAsia="ru-RU"/>
        </w:rPr>
        <w:t>80</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Перинатальный аудит</w:t>
      </w:r>
      <w:r w:rsidR="000C72C7" w:rsidRPr="00771448">
        <w:rPr>
          <w:rFonts w:ascii="Times New Roman" w:eastAsia="Times New Roman" w:hAnsi="Times New Roman" w:cs="Times New Roman"/>
          <w:sz w:val="24"/>
          <w:szCs w:val="24"/>
          <w:lang w:eastAsia="ru-RU"/>
        </w:rPr>
        <w:t xml:space="preserve"> – это процесс оценки факторов, связанных с перинатальной смертностью, которых можно было избежать; </w:t>
      </w:r>
      <w:bookmarkEnd w:id="12"/>
    </w:p>
    <w:p w14:paraId="5725928E"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81</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Персональные медицинские данные</w:t>
      </w:r>
      <w:r w:rsidR="000C72C7" w:rsidRPr="00771448">
        <w:rPr>
          <w:rFonts w:ascii="Times New Roman" w:eastAsia="Times New Roman" w:hAnsi="Times New Roman" w:cs="Times New Roman"/>
          <w:sz w:val="24"/>
          <w:szCs w:val="24"/>
          <w:lang w:eastAsia="ru-RU"/>
        </w:rPr>
        <w:t xml:space="preserve"> - персональные данные, содержащие сведения о здоровье физического лица и оказанных ему медицинских услугах, зафиксированные на электронных, бумажных или иных материальных носителях;</w:t>
      </w:r>
    </w:p>
    <w:p w14:paraId="577434B7"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82</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Плазмаферез</w:t>
      </w:r>
      <w:r w:rsidR="000C72C7" w:rsidRPr="00771448">
        <w:rPr>
          <w:rFonts w:ascii="Times New Roman" w:eastAsia="Times New Roman" w:hAnsi="Times New Roman" w:cs="Times New Roman"/>
          <w:sz w:val="24"/>
          <w:szCs w:val="24"/>
          <w:lang w:eastAsia="ru-RU"/>
        </w:rPr>
        <w:t xml:space="preserve"> - метод получения плазмы крови донора путем разделения крови с последующим возвратом ему отдельных элементов крови;</w:t>
      </w:r>
    </w:p>
    <w:p w14:paraId="2017363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Планирование семьи</w:t>
      </w:r>
      <w:r w:rsidRPr="00771448">
        <w:rPr>
          <w:rFonts w:ascii="Times New Roman" w:eastAsia="Times New Roman" w:hAnsi="Times New Roman" w:cs="Times New Roman"/>
          <w:sz w:val="24"/>
          <w:szCs w:val="24"/>
          <w:lang w:eastAsia="ru-RU"/>
        </w:rPr>
        <w:t xml:space="preserve"> - система социальных, медицинских и правовых мер, направленных на осознанный выбор гражданами рождения и воспитания определенного количества детей, соблюдение интервалов между их рождением, а также сохранение репродуктивного здоровья граждан;</w:t>
      </w:r>
    </w:p>
    <w:p w14:paraId="358868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Половые клетки</w:t>
      </w:r>
      <w:r w:rsidRPr="00771448">
        <w:rPr>
          <w:rFonts w:ascii="Times New Roman" w:eastAsia="Times New Roman" w:hAnsi="Times New Roman" w:cs="Times New Roman"/>
          <w:sz w:val="24"/>
          <w:szCs w:val="24"/>
          <w:lang w:eastAsia="ru-RU"/>
        </w:rPr>
        <w:t xml:space="preserve"> - мужские половые клетки (сперматозоиды) и женские половые клетки (яйцеклетки);</w:t>
      </w:r>
    </w:p>
    <w:p w14:paraId="4D2D15D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Полугодовой запас инсулина</w:t>
      </w:r>
      <w:r w:rsidRPr="00771448">
        <w:rPr>
          <w:rFonts w:ascii="Times New Roman" w:eastAsia="Times New Roman" w:hAnsi="Times New Roman" w:cs="Times New Roman"/>
          <w:sz w:val="24"/>
          <w:szCs w:val="24"/>
          <w:lang w:eastAsia="ru-RU"/>
        </w:rPr>
        <w:t xml:space="preserve"> - стратегический запас инсулина, необходимый для обеспечения жизнедеятельности лиц с сахарным диабетом, отсутствие которого приводит к неминуемой гибели лиц с сахарным диабетом;</w:t>
      </w:r>
      <w:r w:rsidRPr="00771448">
        <w:rPr>
          <w:rFonts w:ascii="Times New Roman" w:eastAsia="Times New Roman" w:hAnsi="Times New Roman" w:cs="Times New Roman"/>
          <w:b/>
          <w:bCs/>
          <w:sz w:val="24"/>
          <w:szCs w:val="24"/>
          <w:lang w:eastAsia="ru-RU"/>
        </w:rPr>
        <w:t xml:space="preserve"> </w:t>
      </w:r>
    </w:p>
    <w:p w14:paraId="55ACEF7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Последующая смесь</w:t>
      </w:r>
      <w:r w:rsidRPr="00771448">
        <w:rPr>
          <w:rFonts w:ascii="Times New Roman" w:eastAsia="Times New Roman" w:hAnsi="Times New Roman" w:cs="Times New Roman"/>
          <w:sz w:val="24"/>
          <w:szCs w:val="24"/>
          <w:lang w:eastAsia="ru-RU"/>
        </w:rPr>
        <w:t xml:space="preserve"> - означает:</w:t>
      </w:r>
    </w:p>
    <w:p w14:paraId="666A9D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а) молоко или подобный молоку продукт животного или растительного происхождения, который изготовлен на промышленной основе и продается, или иным способом представлен, как подходящий для кормления младенцев старше 6 месяцев до трех лет;</w:t>
      </w:r>
    </w:p>
    <w:p w14:paraId="2321E9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б) любая питательная смесь для специальных медицинских целей или диетических требований, а также любой терапевтический продукт для детей с острым истощением старше 6 месяцев до трех лет;</w:t>
      </w:r>
    </w:p>
    <w:p w14:paraId="66F622C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 w:name="RANGE!D108"/>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Программа государственных гарантий по обеспечению граждан медико-санитарной помощью</w:t>
      </w:r>
      <w:r w:rsidRPr="00771448">
        <w:rPr>
          <w:rFonts w:ascii="Times New Roman" w:eastAsia="Times New Roman" w:hAnsi="Times New Roman" w:cs="Times New Roman"/>
          <w:sz w:val="24"/>
          <w:szCs w:val="24"/>
          <w:lang w:eastAsia="ru-RU"/>
        </w:rPr>
        <w:t xml:space="preserve"> (далее - Программа государственных гарантий)- гарантированные объем, виды и условия предоставления медико-санитарной помощи гражданам, обеспечивающие реализацию их прав на получение медико-санитарной помощи в организациях здравоохранения, независимо от форм собственности, в соответствии с законодательством Кыргызской Республики в сфере здравоохранения, базового государственного и обязательного медицинского страхования за счет средств базового государственного и обязательного медицинского страхования;</w:t>
      </w:r>
      <w:bookmarkEnd w:id="13"/>
    </w:p>
    <w:p w14:paraId="0BA25AE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Предприятия и учреждения милосердия</w:t>
      </w:r>
      <w:r w:rsidRPr="00771448">
        <w:rPr>
          <w:rFonts w:ascii="Times New Roman" w:eastAsia="Times New Roman" w:hAnsi="Times New Roman" w:cs="Times New Roman"/>
          <w:sz w:val="24"/>
          <w:szCs w:val="24"/>
          <w:lang w:eastAsia="ru-RU"/>
        </w:rPr>
        <w:t xml:space="preserve"> - некоммерческие организации, созданные для осуществления благотворительной деятельности в интересах отдельных категорий граждан;</w:t>
      </w:r>
    </w:p>
    <w:p w14:paraId="6E864BD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C16196"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Прекурсоры</w:t>
      </w:r>
      <w:r w:rsidRPr="00771448">
        <w:rPr>
          <w:rFonts w:ascii="Times New Roman" w:eastAsia="Times New Roman" w:hAnsi="Times New Roman" w:cs="Times New Roman"/>
          <w:sz w:val="24"/>
          <w:szCs w:val="24"/>
          <w:lang w:eastAsia="ru-RU"/>
        </w:rPr>
        <w:t xml:space="preserve"> - вещества и их соли, классифицированные в международных конвенциях как химические материалы, используемые для изготовления наркотических средств и психотропных веществ, а также химические вещества и их соли, используемые с этой же целью и подлежащие контролю в Кыргызской Республике;</w:t>
      </w:r>
    </w:p>
    <w:p w14:paraId="3118AE4E"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90</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Препарат крови</w:t>
      </w:r>
      <w:r w:rsidR="000C72C7" w:rsidRPr="00771448">
        <w:rPr>
          <w:rFonts w:ascii="Times New Roman" w:eastAsia="Times New Roman" w:hAnsi="Times New Roman" w:cs="Times New Roman"/>
          <w:sz w:val="24"/>
          <w:szCs w:val="24"/>
          <w:lang w:eastAsia="ru-RU"/>
        </w:rPr>
        <w:t xml:space="preserve"> - лекарственное средство, полученное из крови или плазмы человека с применением различных технологий;</w:t>
      </w:r>
      <w:r w:rsidR="000C72C7" w:rsidRPr="00771448">
        <w:rPr>
          <w:rFonts w:ascii="Times New Roman" w:eastAsia="Times New Roman" w:hAnsi="Times New Roman" w:cs="Times New Roman"/>
          <w:b/>
          <w:bCs/>
          <w:sz w:val="24"/>
          <w:szCs w:val="24"/>
          <w:lang w:eastAsia="ru-RU"/>
        </w:rPr>
        <w:t xml:space="preserve"> </w:t>
      </w:r>
    </w:p>
    <w:p w14:paraId="1AE3C486"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91</w:t>
      </w:r>
      <w:r w:rsidR="000C72C7" w:rsidRPr="00771448">
        <w:rPr>
          <w:rFonts w:ascii="Times New Roman" w:eastAsia="Times New Roman" w:hAnsi="Times New Roman" w:cs="Times New Roman"/>
          <w:sz w:val="24"/>
          <w:szCs w:val="24"/>
          <w:lang w:eastAsia="ru-RU"/>
        </w:rPr>
        <w:t>)</w:t>
      </w:r>
      <w:r w:rsidR="000C72C7" w:rsidRPr="00771448">
        <w:rPr>
          <w:rFonts w:ascii="Times New Roman" w:eastAsia="Times New Roman" w:hAnsi="Times New Roman" w:cs="Times New Roman"/>
          <w:b/>
          <w:bCs/>
          <w:sz w:val="24"/>
          <w:szCs w:val="24"/>
          <w:lang w:eastAsia="ru-RU"/>
        </w:rPr>
        <w:t xml:space="preserve"> Прикладное биомедицинское исследование – </w:t>
      </w:r>
      <w:r w:rsidR="000C72C7" w:rsidRPr="00771448">
        <w:rPr>
          <w:rFonts w:ascii="Times New Roman" w:eastAsia="Times New Roman" w:hAnsi="Times New Roman" w:cs="Times New Roman"/>
          <w:sz w:val="24"/>
          <w:szCs w:val="24"/>
          <w:lang w:eastAsia="ru-RU"/>
        </w:rPr>
        <w:t>биомедицинское исследование, направленное на достижение конкретных целей в сфере диагностики, лечения или профилактики заболеваний;</w:t>
      </w:r>
    </w:p>
    <w:p w14:paraId="2EF70885"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92</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Прикорм</w:t>
      </w:r>
      <w:r w:rsidR="000C72C7" w:rsidRPr="00771448">
        <w:rPr>
          <w:rFonts w:ascii="Times New Roman" w:eastAsia="Times New Roman" w:hAnsi="Times New Roman" w:cs="Times New Roman"/>
          <w:sz w:val="24"/>
          <w:szCs w:val="24"/>
          <w:lang w:eastAsia="ru-RU"/>
        </w:rPr>
        <w:t xml:space="preserve"> - любой продукт (далее – продукт прикорма), произведенный (изготовленный) промышленным или иным способом, используемый в качестве </w:t>
      </w:r>
      <w:r w:rsidR="000C72C7" w:rsidRPr="00771448">
        <w:rPr>
          <w:rFonts w:ascii="Times New Roman" w:eastAsia="Times New Roman" w:hAnsi="Times New Roman" w:cs="Times New Roman"/>
          <w:sz w:val="24"/>
          <w:szCs w:val="24"/>
          <w:lang w:eastAsia="ru-RU"/>
        </w:rPr>
        <w:lastRenderedPageBreak/>
        <w:t>дополнения к грудному молоку, детской смеси или последующей смеси для младенцев в возрасте от 6 месяцев до возраста 36 месяцев;</w:t>
      </w:r>
    </w:p>
    <w:p w14:paraId="560EA6DD"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93</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Производитель (изготовитель) обозначенной продукции</w:t>
      </w:r>
      <w:r w:rsidR="000C72C7" w:rsidRPr="00771448">
        <w:rPr>
          <w:rFonts w:ascii="Times New Roman" w:eastAsia="Times New Roman" w:hAnsi="Times New Roman" w:cs="Times New Roman"/>
          <w:sz w:val="24"/>
          <w:szCs w:val="24"/>
          <w:lang w:eastAsia="ru-RU"/>
        </w:rPr>
        <w:t xml:space="preserve"> - организация независимо от ее организационно-правовой формы или индивидуальный предприниматель, в том числе иностранные, осуществляющие от своего имени производство (изготовление) обозначенной продукции для реализации приобретателям (потребителям) и несущие ответственность за соответствие этой продукции требованиям технических регламентов.</w:t>
      </w:r>
    </w:p>
    <w:p w14:paraId="0B2450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w:t>
      </w:r>
      <w:r w:rsidR="00C16196" w:rsidRPr="00771448">
        <w:rPr>
          <w:rFonts w:ascii="Times New Roman" w:eastAsia="Times New Roman" w:hAnsi="Times New Roman" w:cs="Times New Roman"/>
          <w:sz w:val="24"/>
          <w:szCs w:val="24"/>
          <w:lang w:eastAsia="ru-RU"/>
        </w:rPr>
        <w:t>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Продукты и средства для искусственного питания детей</w:t>
      </w:r>
      <w:r w:rsidRPr="00771448">
        <w:rPr>
          <w:rFonts w:ascii="Times New Roman" w:eastAsia="Times New Roman" w:hAnsi="Times New Roman" w:cs="Times New Roman"/>
          <w:sz w:val="24"/>
          <w:szCs w:val="24"/>
          <w:lang w:eastAsia="ru-RU"/>
        </w:rPr>
        <w:t xml:space="preserve"> (далее - обозначенные продукты):</w:t>
      </w:r>
    </w:p>
    <w:p w14:paraId="0B2719D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 w:name="RANGE!D116"/>
      <w:r w:rsidRPr="00771448">
        <w:rPr>
          <w:rFonts w:ascii="Times New Roman" w:eastAsia="Times New Roman" w:hAnsi="Times New Roman" w:cs="Times New Roman"/>
          <w:sz w:val="24"/>
          <w:szCs w:val="24"/>
          <w:lang w:eastAsia="ru-RU"/>
        </w:rPr>
        <w:t>а) детская смесь;</w:t>
      </w:r>
      <w:bookmarkEnd w:id="14"/>
    </w:p>
    <w:p w14:paraId="7617133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б) любой другой продукт, продаваемый на рынке или иным образом представленный как подходящий продукт для кормления детей в возрасте до шести месяцев;</w:t>
      </w:r>
    </w:p>
    <w:p w14:paraId="6E49E59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в) последующая смесь;</w:t>
      </w:r>
    </w:p>
    <w:p w14:paraId="23FA01B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 w:name="RANGE!D119"/>
      <w:r w:rsidRPr="00771448">
        <w:rPr>
          <w:rFonts w:ascii="Times New Roman" w:eastAsia="Times New Roman" w:hAnsi="Times New Roman" w:cs="Times New Roman"/>
          <w:sz w:val="24"/>
          <w:szCs w:val="24"/>
          <w:lang w:eastAsia="ru-RU"/>
        </w:rPr>
        <w:t>г) смесь для детей раннего возраста;</w:t>
      </w:r>
      <w:bookmarkEnd w:id="15"/>
    </w:p>
    <w:p w14:paraId="492088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д) готовый к употреблению лечебный продукт/готовое лечебное питание;</w:t>
      </w:r>
    </w:p>
    <w:p w14:paraId="00327F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е) прикорм;</w:t>
      </w:r>
    </w:p>
    <w:p w14:paraId="2C64B8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ж) бутылочки для кормления, соски (рожки), соски-пустышки; </w:t>
      </w:r>
    </w:p>
    <w:p w14:paraId="2F1034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з) молоко для матери, изготовленное на промышленной основе;</w:t>
      </w:r>
    </w:p>
    <w:p w14:paraId="1BC78F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и) любые другие продукты, признанные решением Правительства Кыргызской Республики продуктами и средствами для искусственного питания детей и подпадающими под действие настоящего Закона;</w:t>
      </w:r>
    </w:p>
    <w:p w14:paraId="51CB480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6" w:name="RANGE!D125"/>
      <w:r w:rsidRPr="00771448">
        <w:rPr>
          <w:rFonts w:ascii="Times New Roman" w:eastAsia="Times New Roman" w:hAnsi="Times New Roman" w:cs="Times New Roman"/>
          <w:sz w:val="24"/>
          <w:szCs w:val="24"/>
          <w:lang w:eastAsia="ru-RU"/>
        </w:rPr>
        <w:t>9</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 xml:space="preserve">Продвижение обозначенных продуктов включает в себя: </w:t>
      </w:r>
      <w:bookmarkEnd w:id="16"/>
    </w:p>
    <w:p w14:paraId="7E96CF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а) рекламирование обозначенных продуктов;</w:t>
      </w:r>
    </w:p>
    <w:p w14:paraId="7AB2432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б) проведение специальных выставок, использование специальных дисплеев, предоставление различных способов скидок на цены на обозначенный продукт (распродажа, продажа ниже себестоимости, продажа с нагрузкой), предоставление обозначенного продукта в качестве приза или подарка;</w:t>
      </w:r>
    </w:p>
    <w:p w14:paraId="23C6390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в) предоставление одного или более образцов обозначенного продукта любому лицу;</w:t>
      </w:r>
    </w:p>
    <w:p w14:paraId="0685CA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 w:name="RANGE!D129"/>
      <w:r w:rsidRPr="00771448">
        <w:rPr>
          <w:rFonts w:ascii="Times New Roman" w:eastAsia="Times New Roman" w:hAnsi="Times New Roman" w:cs="Times New Roman"/>
          <w:sz w:val="24"/>
          <w:szCs w:val="24"/>
          <w:lang w:eastAsia="ru-RU"/>
        </w:rPr>
        <w:t>г) передача в дар и распространение любых информационных и образовательных материалов по идеализации потребления обозначенных продуктов;</w:t>
      </w:r>
      <w:bookmarkEnd w:id="17"/>
    </w:p>
    <w:p w14:paraId="55B5B8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д) использование заявлений о пользе для здоровья на этикетках обозначенных продуктов, или в любых информационных и образовательных материалах, касающихся питания детей грудного и раннего возраста, за исключением случаев, предусмотренных статьей 111 настоящего Закона;</w:t>
      </w:r>
    </w:p>
    <w:p w14:paraId="3780AF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е) перекрестную рекламу обозначенного продукта;</w:t>
      </w:r>
    </w:p>
    <w:p w14:paraId="5EDF5F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w:t>
      </w:r>
      <w:r w:rsidR="00C16196"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 xml:space="preserve">Профессиональная ошибка медицинских работников – </w:t>
      </w:r>
      <w:r w:rsidRPr="00771448">
        <w:rPr>
          <w:rFonts w:ascii="Times New Roman" w:eastAsia="Times New Roman" w:hAnsi="Times New Roman" w:cs="Times New Roman"/>
          <w:sz w:val="24"/>
          <w:szCs w:val="24"/>
          <w:lang w:eastAsia="ru-RU"/>
        </w:rPr>
        <w:t>ошибка при исполнении ими своих профессиональных обязанностей, при независящих от них обстоятельствах, являющаяся следствием добросовестного заблуждения и не содержащая состава преступления или признака проступка;</w:t>
      </w:r>
    </w:p>
    <w:p w14:paraId="3A5416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 w:name="RANGE!D133"/>
      <w:r w:rsidRPr="00771448">
        <w:rPr>
          <w:rFonts w:ascii="Times New Roman" w:eastAsia="Times New Roman" w:hAnsi="Times New Roman" w:cs="Times New Roman"/>
          <w:sz w:val="24"/>
          <w:szCs w:val="24"/>
          <w:lang w:eastAsia="ru-RU"/>
        </w:rPr>
        <w:t>9</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Психотропные вещества</w:t>
      </w:r>
      <w:r w:rsidRPr="00771448">
        <w:rPr>
          <w:rFonts w:ascii="Times New Roman" w:eastAsia="Times New Roman" w:hAnsi="Times New Roman" w:cs="Times New Roman"/>
          <w:sz w:val="24"/>
          <w:szCs w:val="24"/>
          <w:lang w:eastAsia="ru-RU"/>
        </w:rPr>
        <w:t xml:space="preserve"> - вещества синтетического или естественного происхождения, а также их препараты, классифицированные в качестве таковых в соответствующих международных конвенциях, а равно иные вещества или любые природные материалы, в силу их действия или злоупотребления ими включенные в национальные списки наркотических средств, психотропных веществ и прекурсоров, подлежащих контролю в Кыргызской Республике;</w:t>
      </w:r>
      <w:bookmarkEnd w:id="18"/>
    </w:p>
    <w:p w14:paraId="47011F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Психиатрия</w:t>
      </w:r>
      <w:r w:rsidRPr="00771448">
        <w:rPr>
          <w:rFonts w:ascii="Times New Roman" w:eastAsia="Times New Roman" w:hAnsi="Times New Roman" w:cs="Times New Roman"/>
          <w:sz w:val="24"/>
          <w:szCs w:val="24"/>
          <w:lang w:eastAsia="ru-RU"/>
        </w:rPr>
        <w:t xml:space="preserve"> - отрасль клинической медицины, изучающая психические расстройства через призму методологии медицины, методы их диагностики, профилактики и лечения; </w:t>
      </w:r>
    </w:p>
    <w:p w14:paraId="1125263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w:t>
      </w:r>
      <w:r w:rsidR="00C16196"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Психическое здоровье</w:t>
      </w:r>
      <w:r w:rsidRPr="00771448">
        <w:rPr>
          <w:rFonts w:ascii="Times New Roman" w:eastAsia="Times New Roman" w:hAnsi="Times New Roman" w:cs="Times New Roman"/>
          <w:sz w:val="24"/>
          <w:szCs w:val="24"/>
          <w:lang w:eastAsia="ru-RU"/>
        </w:rPr>
        <w:t xml:space="preserve"> – это состояние психологического и социального благополучия, при котором человек реализует свои возможности, эффективно противостоит жизненным трудностям и стрессу, осуществляет продуктивную осознанную деятельность и вносит свой вклад в развитие социума;</w:t>
      </w:r>
      <w:r w:rsidRPr="00771448">
        <w:rPr>
          <w:rFonts w:ascii="Times New Roman" w:eastAsia="Times New Roman" w:hAnsi="Times New Roman" w:cs="Times New Roman"/>
          <w:b/>
          <w:bCs/>
          <w:sz w:val="24"/>
          <w:szCs w:val="24"/>
          <w:lang w:eastAsia="ru-RU"/>
        </w:rPr>
        <w:t xml:space="preserve"> </w:t>
      </w:r>
    </w:p>
    <w:p w14:paraId="5936ECD5"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bookmarkStart w:id="19" w:name="RANGE!D136"/>
      <w:r w:rsidRPr="00771448">
        <w:rPr>
          <w:rFonts w:ascii="Times New Roman" w:eastAsia="Times New Roman" w:hAnsi="Times New Roman" w:cs="Times New Roman"/>
          <w:sz w:val="24"/>
          <w:szCs w:val="24"/>
          <w:lang w:eastAsia="ru-RU"/>
        </w:rPr>
        <w:lastRenderedPageBreak/>
        <w:t>100</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Психиатрические организации</w:t>
      </w:r>
      <w:r w:rsidR="000C72C7" w:rsidRPr="00771448">
        <w:rPr>
          <w:rFonts w:ascii="Times New Roman" w:eastAsia="Times New Roman" w:hAnsi="Times New Roman" w:cs="Times New Roman"/>
          <w:sz w:val="24"/>
          <w:szCs w:val="24"/>
          <w:lang w:eastAsia="ru-RU"/>
        </w:rPr>
        <w:t xml:space="preserve"> – организации (отделения или кабинеты), которые в установленном законом порядке оказывают психиатрическую помощь;</w:t>
      </w:r>
      <w:bookmarkEnd w:id="19"/>
    </w:p>
    <w:p w14:paraId="2B2888B6"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101</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Психиатрическая помощь</w:t>
      </w:r>
      <w:r w:rsidR="000C72C7" w:rsidRPr="00771448">
        <w:rPr>
          <w:rFonts w:ascii="Times New Roman" w:eastAsia="Times New Roman" w:hAnsi="Times New Roman" w:cs="Times New Roman"/>
          <w:sz w:val="24"/>
          <w:szCs w:val="24"/>
          <w:lang w:eastAsia="ru-RU"/>
        </w:rPr>
        <w:t xml:space="preserve"> - обследование психического здоровья граждан по основаниям и в порядке, установленным настоящим Законом и другими законами Кыргызской Республики, профилактику, диагностику психических расстройств, лечение, уход, медико-социальную реабилитацию лиц с психическими расстройствами;</w:t>
      </w:r>
    </w:p>
    <w:p w14:paraId="4D118615"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102</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 xml:space="preserve">Психическое расстройство (заболевание) </w:t>
      </w:r>
      <w:proofErr w:type="spellStart"/>
      <w:r w:rsidR="000C72C7" w:rsidRPr="00771448">
        <w:rPr>
          <w:rFonts w:ascii="Times New Roman" w:eastAsia="Times New Roman" w:hAnsi="Times New Roman" w:cs="Times New Roman"/>
          <w:b/>
          <w:bCs/>
          <w:sz w:val="24"/>
          <w:szCs w:val="24"/>
          <w:lang w:eastAsia="ru-RU"/>
        </w:rPr>
        <w:t>непсихотического</w:t>
      </w:r>
      <w:proofErr w:type="spellEnd"/>
      <w:r w:rsidR="000C72C7" w:rsidRPr="00771448">
        <w:rPr>
          <w:rFonts w:ascii="Times New Roman" w:eastAsia="Times New Roman" w:hAnsi="Times New Roman" w:cs="Times New Roman"/>
          <w:b/>
          <w:bCs/>
          <w:sz w:val="24"/>
          <w:szCs w:val="24"/>
          <w:lang w:eastAsia="ru-RU"/>
        </w:rPr>
        <w:t xml:space="preserve"> уровня</w:t>
      </w:r>
      <w:r w:rsidR="000C72C7" w:rsidRPr="00771448">
        <w:rPr>
          <w:rFonts w:ascii="Times New Roman" w:eastAsia="Times New Roman" w:hAnsi="Times New Roman" w:cs="Times New Roman"/>
          <w:sz w:val="24"/>
          <w:szCs w:val="24"/>
          <w:lang w:eastAsia="ru-RU"/>
        </w:rPr>
        <w:t xml:space="preserve"> – расстройство психической деятельности, не сопровождающееся расстройством сознания, подразумевающее сохранность интеллектуально-</w:t>
      </w:r>
      <w:proofErr w:type="spellStart"/>
      <w:r w:rsidR="000C72C7" w:rsidRPr="00771448">
        <w:rPr>
          <w:rFonts w:ascii="Times New Roman" w:eastAsia="Times New Roman" w:hAnsi="Times New Roman" w:cs="Times New Roman"/>
          <w:sz w:val="24"/>
          <w:szCs w:val="24"/>
          <w:lang w:eastAsia="ru-RU"/>
        </w:rPr>
        <w:t>мнестической</w:t>
      </w:r>
      <w:proofErr w:type="spellEnd"/>
      <w:r w:rsidR="000C72C7" w:rsidRPr="00771448">
        <w:rPr>
          <w:rFonts w:ascii="Times New Roman" w:eastAsia="Times New Roman" w:hAnsi="Times New Roman" w:cs="Times New Roman"/>
          <w:sz w:val="24"/>
          <w:szCs w:val="24"/>
          <w:lang w:eastAsia="ru-RU"/>
        </w:rPr>
        <w:t xml:space="preserve"> сферы пациента и исключающее наличие острых психических расстройств в виде бреда, галлюцинаций и агрессивных тенденций в поведении, обусловленных наличием болезненных переживаний;</w:t>
      </w:r>
    </w:p>
    <w:p w14:paraId="3451B6E9" w14:textId="77777777" w:rsidR="000C72C7" w:rsidRPr="00771448" w:rsidRDefault="00C16196"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103</w:t>
      </w:r>
      <w:r w:rsidR="000C72C7"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b/>
          <w:bCs/>
          <w:sz w:val="24"/>
          <w:szCs w:val="24"/>
          <w:lang w:eastAsia="ru-RU"/>
        </w:rPr>
        <w:t>Психоактивное вещество (ПАВ)</w:t>
      </w:r>
      <w:r w:rsidR="000C72C7" w:rsidRPr="00771448">
        <w:rPr>
          <w:rFonts w:ascii="Times New Roman" w:eastAsia="Times New Roman" w:hAnsi="Times New Roman" w:cs="Times New Roman"/>
          <w:sz w:val="24"/>
          <w:szCs w:val="24"/>
          <w:lang w:eastAsia="ru-RU"/>
        </w:rPr>
        <w:t xml:space="preserve"> - вещество, которое, влияет на функционирование центральной нервной системы и приводит к изменению психического состояния, вплоть до изменённого состояния сознания, включающие в себя вещества из национальных списков наркотических средств, психотропных веществ и прекурсоров, подлежащих контролю в Кыргызской Республике; </w:t>
      </w:r>
    </w:p>
    <w:p w14:paraId="3DE2D5F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w:t>
      </w:r>
      <w:r w:rsidR="00C16196" w:rsidRPr="00771448">
        <w:rPr>
          <w:rFonts w:ascii="Times New Roman" w:eastAsia="Times New Roman" w:hAnsi="Times New Roman" w:cs="Times New Roman"/>
          <w:sz w:val="24"/>
          <w:szCs w:val="24"/>
          <w:lang w:eastAsia="ru-RU"/>
        </w:rPr>
        <w:t>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Пункт донации крови</w:t>
      </w:r>
      <w:r w:rsidRPr="00771448">
        <w:rPr>
          <w:rFonts w:ascii="Times New Roman" w:eastAsia="Times New Roman" w:hAnsi="Times New Roman" w:cs="Times New Roman"/>
          <w:sz w:val="24"/>
          <w:szCs w:val="24"/>
          <w:lang w:eastAsia="ru-RU"/>
        </w:rPr>
        <w:t xml:space="preserve"> - место забора крови и ее компонентов в стационарных и выездных условиях;</w:t>
      </w:r>
    </w:p>
    <w:p w14:paraId="423776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Работники организаций здравоохранения</w:t>
      </w:r>
      <w:r w:rsidRPr="00771448">
        <w:rPr>
          <w:rFonts w:ascii="Times New Roman" w:eastAsia="Times New Roman" w:hAnsi="Times New Roman" w:cs="Times New Roman"/>
          <w:sz w:val="24"/>
          <w:szCs w:val="24"/>
          <w:lang w:eastAsia="ru-RU"/>
        </w:rPr>
        <w:t xml:space="preserve"> - физические лица, работающие в организациях здравоохранения, а также обслуживающий персонал и иные лица, работающие на добровольных началах;</w:t>
      </w:r>
    </w:p>
    <w:p w14:paraId="64C2D8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w:t>
      </w:r>
      <w:r w:rsidR="00C16196"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Распространители обозначенных</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продуктов</w:t>
      </w:r>
      <w:r w:rsidR="00A60345"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 физическое или юридическое лицо, занимающееся сбытом оптом или в розницу обозначенных продуктов.</w:t>
      </w:r>
    </w:p>
    <w:p w14:paraId="21F8362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Реабилитация в медицине</w:t>
      </w:r>
      <w:r w:rsidRPr="00771448">
        <w:rPr>
          <w:rFonts w:ascii="Times New Roman" w:eastAsia="Times New Roman" w:hAnsi="Times New Roman" w:cs="Times New Roman"/>
          <w:sz w:val="24"/>
          <w:szCs w:val="24"/>
          <w:lang w:eastAsia="ru-RU"/>
        </w:rPr>
        <w:t xml:space="preserve"> - комплекс медицинских, педагогических и социальных мероприятий, направленных на восстановление (или компенсацию) нарушенных функций организма, а также социальных функций и трудоспособности больных и ЛОВЗ;</w:t>
      </w:r>
    </w:p>
    <w:p w14:paraId="4A429B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 w:name="RANGE!D144"/>
      <w:r w:rsidRPr="00771448">
        <w:rPr>
          <w:rFonts w:ascii="Times New Roman" w:eastAsia="Times New Roman" w:hAnsi="Times New Roman" w:cs="Times New Roman"/>
          <w:sz w:val="24"/>
          <w:szCs w:val="24"/>
          <w:lang w:eastAsia="ru-RU"/>
        </w:rPr>
        <w:t>10</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Регистр лиц, страдающих сахарным диабетом</w:t>
      </w:r>
      <w:r w:rsidRPr="00771448">
        <w:rPr>
          <w:rFonts w:ascii="Times New Roman" w:eastAsia="Times New Roman" w:hAnsi="Times New Roman" w:cs="Times New Roman"/>
          <w:sz w:val="24"/>
          <w:szCs w:val="24"/>
          <w:lang w:eastAsia="ru-RU"/>
        </w:rPr>
        <w:t xml:space="preserve"> - регистрация и автоматизированный учет лиц с сахарным диабетом, в целях создания банка данных и выработке стратегии дальнейшего наблюдения и лечения их;</w:t>
      </w:r>
      <w:bookmarkEnd w:id="20"/>
    </w:p>
    <w:p w14:paraId="784D0C6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w:t>
      </w:r>
      <w:r w:rsidR="00C16196"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Рекламирование обозначенного продукта</w:t>
      </w:r>
      <w:r w:rsidRPr="00771448">
        <w:rPr>
          <w:rFonts w:ascii="Times New Roman" w:eastAsia="Times New Roman" w:hAnsi="Times New Roman" w:cs="Times New Roman"/>
          <w:sz w:val="24"/>
          <w:szCs w:val="24"/>
          <w:lang w:eastAsia="ru-RU"/>
        </w:rPr>
        <w:t xml:space="preserve"> - представление информации об обозначенном продукте с целью содействия его продаже или передаче, включая, но не ограничиваясь:</w:t>
      </w:r>
    </w:p>
    <w:p w14:paraId="3EE28C9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а) использование печатных, электронных средств массовой информации, телекоммуникационных и иных средств связи (письменные публикации, телевидение, радио, фильмы, электронную передачу, включая Интернет, социальные сети, видео ролики, телефон или мобильное приложение), </w:t>
      </w:r>
    </w:p>
    <w:p w14:paraId="143737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б) представление эмблем, знаков, рекламных щитов, объявлений, уведомлений, иллюстраций или иных образцов;</w:t>
      </w:r>
    </w:p>
    <w:p w14:paraId="255BAB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 w:name="RANGE!D148"/>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10</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Репродукция</w:t>
      </w:r>
      <w:r w:rsidRPr="00771448">
        <w:rPr>
          <w:rFonts w:ascii="Times New Roman" w:eastAsia="Times New Roman" w:hAnsi="Times New Roman" w:cs="Times New Roman"/>
          <w:sz w:val="24"/>
          <w:szCs w:val="24"/>
          <w:lang w:eastAsia="ru-RU"/>
        </w:rPr>
        <w:t xml:space="preserve"> - воспроизводство потомства;</w:t>
      </w:r>
      <w:bookmarkEnd w:id="21"/>
    </w:p>
    <w:p w14:paraId="48DEFB9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11</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Репродуктивное здоровье</w:t>
      </w:r>
      <w:r w:rsidRPr="00771448">
        <w:rPr>
          <w:rFonts w:ascii="Times New Roman" w:eastAsia="Times New Roman" w:hAnsi="Times New Roman" w:cs="Times New Roman"/>
          <w:sz w:val="24"/>
          <w:szCs w:val="24"/>
          <w:lang w:eastAsia="ru-RU"/>
        </w:rPr>
        <w:t xml:space="preserve"> - состояние полного физического, психического здоровья и социального благополучия человека, определяющее его способность к воспроизводству потомства;</w:t>
      </w:r>
    </w:p>
    <w:p w14:paraId="2D67741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12</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Репродуктивные органы и ткани</w:t>
      </w:r>
      <w:r w:rsidRPr="00771448">
        <w:rPr>
          <w:rFonts w:ascii="Times New Roman" w:eastAsia="Times New Roman" w:hAnsi="Times New Roman" w:cs="Times New Roman"/>
          <w:sz w:val="24"/>
          <w:szCs w:val="24"/>
          <w:lang w:eastAsia="ru-RU"/>
        </w:rPr>
        <w:t xml:space="preserve"> - органы и ткани, участвующие в процессе размножения, обеспечивающие непрерывность и преемственность жизни, к ним, в частности, относятся - яйцеклетка, сперма, яичники, яички или эмбрионы;</w:t>
      </w:r>
    </w:p>
    <w:p w14:paraId="74DCE6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 w:name="RANGE!D151"/>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13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Репродуктивные права</w:t>
      </w:r>
      <w:r w:rsidRPr="00771448">
        <w:rPr>
          <w:rFonts w:ascii="Times New Roman" w:eastAsia="Times New Roman" w:hAnsi="Times New Roman" w:cs="Times New Roman"/>
          <w:sz w:val="24"/>
          <w:szCs w:val="24"/>
          <w:lang w:eastAsia="ru-RU"/>
        </w:rPr>
        <w:t xml:space="preserve"> - права граждан на воспроизводство потомства, охрану их репродуктивного здоровья и свободное принятие решений в отношении рождения или отказа от рождения детей в браке или вне брака, методов зачатия и рождения детей, а также на медико-социальную, информационную и консультативную помощь в этой сфере;</w:t>
      </w:r>
      <w:bookmarkEnd w:id="22"/>
    </w:p>
    <w:p w14:paraId="59716E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14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Реципиент</w:t>
      </w:r>
      <w:r w:rsidRPr="00771448">
        <w:rPr>
          <w:rFonts w:ascii="Times New Roman" w:eastAsia="Times New Roman" w:hAnsi="Times New Roman" w:cs="Times New Roman"/>
          <w:sz w:val="24"/>
          <w:szCs w:val="24"/>
          <w:lang w:eastAsia="ru-RU"/>
        </w:rPr>
        <w:t xml:space="preserve"> - пациент, которому производится переливание донорской крови или ее компонентов и препаратов, трансплантация органа или тканей от донора; </w:t>
      </w:r>
    </w:p>
    <w:p w14:paraId="6FA1CFE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11</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Санитарно-профилактическая помощь</w:t>
      </w:r>
      <w:r w:rsidRPr="00771448">
        <w:rPr>
          <w:rFonts w:ascii="Times New Roman" w:eastAsia="Times New Roman" w:hAnsi="Times New Roman" w:cs="Times New Roman"/>
          <w:sz w:val="24"/>
          <w:szCs w:val="24"/>
          <w:lang w:eastAsia="ru-RU"/>
        </w:rPr>
        <w:t xml:space="preserve"> - организационные, административные, санитарно-гигиенические, противоэпидемические и иные меры, направленные на устранение или уменьшение вредного воздействия на человека факторов среды обитания, предотвращение возникновения и распространения инфекционных заболеваний и массовых неинфекционных заболеваний;</w:t>
      </w:r>
    </w:p>
    <w:p w14:paraId="2DB186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w:t>
      </w:r>
      <w:r w:rsidR="00C16196"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Санитарно-эпидемиологическое благополучие населения</w:t>
      </w:r>
      <w:r w:rsidRPr="00771448">
        <w:rPr>
          <w:rFonts w:ascii="Times New Roman" w:eastAsia="Times New Roman" w:hAnsi="Times New Roman" w:cs="Times New Roman"/>
          <w:sz w:val="24"/>
          <w:szCs w:val="24"/>
          <w:lang w:eastAsia="ru-RU"/>
        </w:rPr>
        <w:t xml:space="preserve"> -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14:paraId="0E7E85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 w:name="RANGE!D155"/>
      <w:r w:rsidRPr="00771448">
        <w:rPr>
          <w:rFonts w:ascii="Times New Roman" w:eastAsia="Times New Roman" w:hAnsi="Times New Roman" w:cs="Times New Roman"/>
          <w:sz w:val="24"/>
          <w:szCs w:val="24"/>
          <w:lang w:eastAsia="ru-RU"/>
        </w:rPr>
        <w:t>11</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Сахарный диабет</w:t>
      </w:r>
      <w:r w:rsidRPr="00771448">
        <w:rPr>
          <w:rFonts w:ascii="Times New Roman" w:eastAsia="Times New Roman" w:hAnsi="Times New Roman" w:cs="Times New Roman"/>
          <w:sz w:val="24"/>
          <w:szCs w:val="24"/>
          <w:lang w:eastAsia="ru-RU"/>
        </w:rPr>
        <w:t xml:space="preserve"> - группа обменных заболеваний, характеризующихся гипергликемией вследствие нарушения секреции и/или эффективности действия инсулина, со временем приводящая к повреждению различных органов - глаз, почек, нервов, сердца и кровеносных сосудов</w:t>
      </w:r>
      <w:bookmarkEnd w:id="23"/>
    </w:p>
    <w:p w14:paraId="26C1FB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Сексуальное здоровье</w:t>
      </w:r>
      <w:r w:rsidRPr="00771448">
        <w:rPr>
          <w:rFonts w:ascii="Times New Roman" w:eastAsia="Times New Roman" w:hAnsi="Times New Roman" w:cs="Times New Roman"/>
          <w:sz w:val="24"/>
          <w:szCs w:val="24"/>
          <w:lang w:eastAsia="ru-RU"/>
        </w:rPr>
        <w:t xml:space="preserve"> – состояние физического, психического и социального благополучия, определяющее позитивный и уважительный подход к сексуальности и сексуальным отношениям, а также возможность обретения опыта положительных и безопасных сексуальных отношений, свободных от принуждения, дискриминации и насилия;</w:t>
      </w:r>
    </w:p>
    <w:p w14:paraId="7AEC02D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w:t>
      </w:r>
      <w:r w:rsidR="00C16196"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Сексуальное образование</w:t>
      </w:r>
      <w:r w:rsidRPr="00771448">
        <w:rPr>
          <w:rFonts w:ascii="Times New Roman" w:eastAsia="Times New Roman" w:hAnsi="Times New Roman" w:cs="Times New Roman"/>
          <w:sz w:val="24"/>
          <w:szCs w:val="24"/>
          <w:lang w:eastAsia="ru-RU"/>
        </w:rPr>
        <w:t xml:space="preserve"> – знания, которые предоставляют достоверную и научно обоснованную информацию по вопросам репродуктивного здоровья и развивают навыки, связанные с принятием решений, общением и снижением риска заболеваний репродуктивной системы;</w:t>
      </w:r>
    </w:p>
    <w:p w14:paraId="4B355F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20</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Сексуальные права</w:t>
      </w:r>
      <w:r w:rsidRPr="00771448">
        <w:rPr>
          <w:rFonts w:ascii="Times New Roman" w:eastAsia="Times New Roman" w:hAnsi="Times New Roman" w:cs="Times New Roman"/>
          <w:sz w:val="24"/>
          <w:szCs w:val="24"/>
          <w:lang w:eastAsia="ru-RU"/>
        </w:rPr>
        <w:t xml:space="preserve"> – неотъемлемая часть прав человека, основанных на принципах свободы, достоинства и равенства, соблюдение которых необходимо для достижения и поддержания сексуального здоровья всех людей;</w:t>
      </w:r>
    </w:p>
    <w:p w14:paraId="599E6F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 w:name="RANGE!D159"/>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21</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Семейный врач, врач общей практики</w:t>
      </w:r>
      <w:r w:rsidRPr="00771448">
        <w:rPr>
          <w:rFonts w:ascii="Times New Roman" w:eastAsia="Times New Roman" w:hAnsi="Times New Roman" w:cs="Times New Roman"/>
          <w:sz w:val="24"/>
          <w:szCs w:val="24"/>
          <w:lang w:eastAsia="ru-RU"/>
        </w:rPr>
        <w:t xml:space="preserve"> - врач, прошедший специальную многопрофильную подготовку для оказания первичной медико-санитарной помощи гражданам независимо от их пола и возраста, места проживания;</w:t>
      </w:r>
      <w:bookmarkEnd w:id="24"/>
    </w:p>
    <w:p w14:paraId="2E30D0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22</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Сестринское дело</w:t>
      </w:r>
      <w:r w:rsidRPr="00771448">
        <w:rPr>
          <w:rFonts w:ascii="Times New Roman" w:eastAsia="Times New Roman" w:hAnsi="Times New Roman" w:cs="Times New Roman"/>
          <w:sz w:val="24"/>
          <w:szCs w:val="24"/>
          <w:lang w:eastAsia="ru-RU"/>
        </w:rPr>
        <w:t xml:space="preserve"> — часть системы здравоохранения, включающая деятельность по укреплению здоровья населения, профилактику заболеваний, предоставление психосоциальной помощи и ухода лицам, имеющим физические и психические заболевания, а также нетрудоспособным людям всех групп;</w:t>
      </w:r>
    </w:p>
    <w:p w14:paraId="21ABF1E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23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Сеть государственных и муниципальных организаций здравоохранения</w:t>
      </w:r>
      <w:r w:rsidRPr="00771448">
        <w:rPr>
          <w:rFonts w:ascii="Times New Roman" w:eastAsia="Times New Roman" w:hAnsi="Times New Roman" w:cs="Times New Roman"/>
          <w:sz w:val="24"/>
          <w:szCs w:val="24"/>
          <w:lang w:eastAsia="ru-RU"/>
        </w:rPr>
        <w:t xml:space="preserve"> - организации здравоохранения, находящиеся в государственной или муниципальной собственности, эксплуатация которых осуществляется за счет средств соответствующих бюджетов;</w:t>
      </w:r>
    </w:p>
    <w:p w14:paraId="5C6CD65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5" w:name="RANGE!D162"/>
      <w:r w:rsidRPr="00771448">
        <w:rPr>
          <w:rFonts w:ascii="Times New Roman" w:eastAsia="Times New Roman" w:hAnsi="Times New Roman" w:cs="Times New Roman"/>
          <w:sz w:val="24"/>
          <w:szCs w:val="24"/>
          <w:lang w:eastAsia="ru-RU"/>
        </w:rPr>
        <w:t>1</w:t>
      </w:r>
      <w:r w:rsidR="00C16196" w:rsidRPr="00771448">
        <w:rPr>
          <w:rFonts w:ascii="Times New Roman" w:eastAsia="Times New Roman" w:hAnsi="Times New Roman" w:cs="Times New Roman"/>
          <w:sz w:val="24"/>
          <w:szCs w:val="24"/>
          <w:lang w:eastAsia="ru-RU"/>
        </w:rPr>
        <w:t>24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Снижение вреда</w:t>
      </w:r>
      <w:r w:rsidRPr="00771448">
        <w:rPr>
          <w:rFonts w:ascii="Times New Roman" w:eastAsia="Times New Roman" w:hAnsi="Times New Roman" w:cs="Times New Roman"/>
          <w:sz w:val="24"/>
          <w:szCs w:val="24"/>
          <w:lang w:eastAsia="ru-RU"/>
        </w:rPr>
        <w:t xml:space="preserve"> — это методы и программы, направленные на уменьшение</w:t>
      </w:r>
      <w:bookmarkEnd w:id="25"/>
      <w:r w:rsidR="00C16196"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негативных последствий среди лиц с расстройствами, вызванных употреблением психоактивных веществ;</w:t>
      </w:r>
    </w:p>
    <w:p w14:paraId="56674E6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w:t>
      </w:r>
      <w:r w:rsidR="00C16196" w:rsidRPr="00771448">
        <w:rPr>
          <w:rFonts w:ascii="Times New Roman" w:eastAsia="Times New Roman" w:hAnsi="Times New Roman" w:cs="Times New Roman"/>
          <w:sz w:val="24"/>
          <w:szCs w:val="24"/>
          <w:lang w:eastAsia="ru-RU"/>
        </w:rPr>
        <w:t>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Система Единого плательщика</w:t>
      </w:r>
      <w:r w:rsidRPr="00771448">
        <w:rPr>
          <w:rFonts w:ascii="Times New Roman" w:eastAsia="Times New Roman" w:hAnsi="Times New Roman" w:cs="Times New Roman"/>
          <w:sz w:val="24"/>
          <w:szCs w:val="24"/>
          <w:lang w:eastAsia="ru-RU"/>
        </w:rPr>
        <w:t xml:space="preserve"> - консолидация финансовых ресурсов здравоохранения из средств базового государственного медицинского страхования и обязательного медицинского страхования с целью последующего проведения одноканального финансирования по расчетам за медико-санитарные и фармацевтические услуги, оказанные населению организациями здравоохранения; </w:t>
      </w:r>
    </w:p>
    <w:p w14:paraId="5438736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w:t>
      </w:r>
      <w:r w:rsidR="00C16196"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Система школьного здравоохранения</w:t>
      </w:r>
      <w:r w:rsidRPr="00771448">
        <w:rPr>
          <w:rFonts w:ascii="Times New Roman" w:eastAsia="Times New Roman" w:hAnsi="Times New Roman" w:cs="Times New Roman"/>
          <w:sz w:val="24"/>
          <w:szCs w:val="24"/>
          <w:lang w:eastAsia="ru-RU"/>
        </w:rPr>
        <w:t xml:space="preserve"> - комплекс </w:t>
      </w:r>
      <w:proofErr w:type="gramStart"/>
      <w:r w:rsidRPr="00771448">
        <w:rPr>
          <w:rFonts w:ascii="Times New Roman" w:eastAsia="Times New Roman" w:hAnsi="Times New Roman" w:cs="Times New Roman"/>
          <w:sz w:val="24"/>
          <w:szCs w:val="24"/>
          <w:lang w:eastAsia="ru-RU"/>
        </w:rPr>
        <w:t>мероприятий</w:t>
      </w:r>
      <w:proofErr w:type="gramEnd"/>
      <w:r w:rsidRPr="00771448">
        <w:rPr>
          <w:rFonts w:ascii="Times New Roman" w:eastAsia="Times New Roman" w:hAnsi="Times New Roman" w:cs="Times New Roman"/>
          <w:sz w:val="24"/>
          <w:szCs w:val="24"/>
          <w:lang w:eastAsia="ru-RU"/>
        </w:rPr>
        <w:t xml:space="preserve"> направленных на поддержание и укрепления здоровья лиц в период получения школьного образования;</w:t>
      </w:r>
    </w:p>
    <w:p w14:paraId="14AF2A8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w:t>
      </w:r>
      <w:r w:rsidR="00C16196"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Службы здравоохранения</w:t>
      </w:r>
      <w:r w:rsidRPr="00771448">
        <w:rPr>
          <w:rFonts w:ascii="Times New Roman" w:eastAsia="Times New Roman" w:hAnsi="Times New Roman" w:cs="Times New Roman"/>
          <w:sz w:val="24"/>
          <w:szCs w:val="24"/>
          <w:lang w:eastAsia="ru-RU"/>
        </w:rPr>
        <w:t xml:space="preserve"> – органы, государственные и муниципальные организации здравоохранения, осуществляющие деятельность в определенной области здравоохранения;</w:t>
      </w:r>
    </w:p>
    <w:p w14:paraId="1EFF522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6" w:name="RANGE!D167"/>
      <w:r w:rsidRPr="00771448">
        <w:rPr>
          <w:rFonts w:ascii="Times New Roman" w:eastAsia="Times New Roman" w:hAnsi="Times New Roman" w:cs="Times New Roman"/>
          <w:sz w:val="24"/>
          <w:szCs w:val="24"/>
          <w:lang w:eastAsia="ru-RU"/>
        </w:rPr>
        <w:t>12</w:t>
      </w:r>
      <w:r w:rsidR="00C16196"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Служба крови</w:t>
      </w:r>
      <w:r w:rsidRPr="00771448">
        <w:rPr>
          <w:rFonts w:ascii="Times New Roman" w:eastAsia="Times New Roman" w:hAnsi="Times New Roman" w:cs="Times New Roman"/>
          <w:sz w:val="24"/>
          <w:szCs w:val="24"/>
          <w:lang w:eastAsia="ru-RU"/>
        </w:rPr>
        <w:t xml:space="preserve"> - отрасль здравоохранения, целью которой является обеспечение качественными компонентами и препаратами крови лечебно-профилактические организации, представляющая собой совокупность </w:t>
      </w:r>
      <w:r w:rsidRPr="00771448">
        <w:rPr>
          <w:rFonts w:ascii="Times New Roman" w:eastAsia="Times New Roman" w:hAnsi="Times New Roman" w:cs="Times New Roman"/>
          <w:sz w:val="24"/>
          <w:szCs w:val="24"/>
          <w:lang w:eastAsia="ru-RU"/>
        </w:rPr>
        <w:lastRenderedPageBreak/>
        <w:t xml:space="preserve">специализированных медицинских организаций государственной системы здравоохранения по заготовке, переработке, хранению донорской крови и ее компонентов; </w:t>
      </w:r>
      <w:bookmarkEnd w:id="26"/>
    </w:p>
    <w:p w14:paraId="43FFD5E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sz w:val="24"/>
          <w:szCs w:val="24"/>
          <w:lang w:eastAsia="ru-RU"/>
        </w:rPr>
        <w:t>12</w:t>
      </w:r>
      <w:r w:rsidR="00F21061"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 xml:space="preserve">Смесь для детей раннего возраста - </w:t>
      </w:r>
      <w:r w:rsidRPr="00771448">
        <w:rPr>
          <w:rFonts w:ascii="Times New Roman" w:eastAsia="Times New Roman" w:hAnsi="Times New Roman" w:cs="Times New Roman"/>
          <w:sz w:val="24"/>
          <w:szCs w:val="24"/>
          <w:lang w:eastAsia="ru-RU"/>
        </w:rPr>
        <w:t>молоко или подобный молоку продукт, произведенный на промышленной основе, животного или растительного происхождения, который продается или иным образом представлен, как пригодный для кормления маленьких детей в возрасте от 12 месяцев;</w:t>
      </w:r>
    </w:p>
    <w:p w14:paraId="48BE8F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30</w:t>
      </w:r>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b/>
          <w:bCs/>
          <w:sz w:val="24"/>
          <w:szCs w:val="24"/>
          <w:lang w:eastAsia="ru-RU"/>
        </w:rPr>
        <w:t>Сооплата</w:t>
      </w:r>
      <w:proofErr w:type="spellEnd"/>
      <w:r w:rsidRPr="00771448">
        <w:rPr>
          <w:rFonts w:ascii="Times New Roman" w:eastAsia="Times New Roman" w:hAnsi="Times New Roman" w:cs="Times New Roman"/>
          <w:sz w:val="24"/>
          <w:szCs w:val="24"/>
          <w:lang w:eastAsia="ru-RU"/>
        </w:rPr>
        <w:t xml:space="preserve"> - участие гражданина в оплате стоимости получаемых им медицинских услуг, оказываемых сверх объема финансирования Программы государственных гарантий;</w:t>
      </w:r>
    </w:p>
    <w:p w14:paraId="5188C1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31</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Средства самоконтроля</w:t>
      </w:r>
      <w:r w:rsidRPr="00771448">
        <w:rPr>
          <w:rFonts w:ascii="Times New Roman" w:eastAsia="Times New Roman" w:hAnsi="Times New Roman" w:cs="Times New Roman"/>
          <w:sz w:val="24"/>
          <w:szCs w:val="24"/>
          <w:lang w:eastAsia="ru-RU"/>
        </w:rPr>
        <w:t xml:space="preserve"> - диагностические тест-полоски и приборы (</w:t>
      </w:r>
      <w:proofErr w:type="spellStart"/>
      <w:r w:rsidRPr="00771448">
        <w:rPr>
          <w:rFonts w:ascii="Times New Roman" w:eastAsia="Times New Roman" w:hAnsi="Times New Roman" w:cs="Times New Roman"/>
          <w:sz w:val="24"/>
          <w:szCs w:val="24"/>
          <w:lang w:eastAsia="ru-RU"/>
        </w:rPr>
        <w:t>глюкометры</w:t>
      </w:r>
      <w:proofErr w:type="spellEnd"/>
      <w:r w:rsidRPr="00771448">
        <w:rPr>
          <w:rFonts w:ascii="Times New Roman" w:eastAsia="Times New Roman" w:hAnsi="Times New Roman" w:cs="Times New Roman"/>
          <w:sz w:val="24"/>
          <w:szCs w:val="24"/>
          <w:lang w:eastAsia="ru-RU"/>
        </w:rPr>
        <w:t>), позволяющие лицам с сахарным диабетом самостоятельно определять уровень глюкозы в крови, глюкозы и кетоновых тел в моче;</w:t>
      </w:r>
      <w:r w:rsidRPr="00771448">
        <w:rPr>
          <w:rFonts w:ascii="Times New Roman" w:eastAsia="Times New Roman" w:hAnsi="Times New Roman" w:cs="Times New Roman"/>
          <w:b/>
          <w:bCs/>
          <w:sz w:val="24"/>
          <w:szCs w:val="24"/>
          <w:lang w:eastAsia="ru-RU"/>
        </w:rPr>
        <w:t xml:space="preserve"> </w:t>
      </w:r>
    </w:p>
    <w:p w14:paraId="066A2A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7" w:name="RANGE!D171"/>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32</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Спонсорство</w:t>
      </w:r>
      <w:r w:rsidRPr="00771448">
        <w:rPr>
          <w:rFonts w:ascii="Times New Roman" w:eastAsia="Times New Roman" w:hAnsi="Times New Roman" w:cs="Times New Roman"/>
          <w:sz w:val="24"/>
          <w:szCs w:val="24"/>
          <w:lang w:eastAsia="ru-RU"/>
        </w:rPr>
        <w:t xml:space="preserve"> - любая финансовая помощь или помощь в натуральной форме лицу или группе лиц, или организации, государственной или частной, и спонсор имеет соответствующие намерения;</w:t>
      </w:r>
      <w:bookmarkEnd w:id="27"/>
    </w:p>
    <w:p w14:paraId="31FEE5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33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Суррогатное материнство</w:t>
      </w:r>
      <w:r w:rsidRPr="00771448">
        <w:rPr>
          <w:rFonts w:ascii="Times New Roman" w:eastAsia="Times New Roman" w:hAnsi="Times New Roman" w:cs="Times New Roman"/>
          <w:sz w:val="24"/>
          <w:szCs w:val="24"/>
          <w:lang w:eastAsia="ru-RU"/>
        </w:rPr>
        <w:t xml:space="preserve"> - вид вспомогательных репродуктивных технологий, который включает в себя вынашивание и рождение ребенка по договору между суррогатной матерью и потенциальными родителями/родителем;</w:t>
      </w:r>
    </w:p>
    <w:p w14:paraId="1AA8DA9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34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 xml:space="preserve">Суррогатная мать </w:t>
      </w:r>
      <w:r w:rsidRPr="00771448">
        <w:rPr>
          <w:rFonts w:ascii="Times New Roman" w:eastAsia="Times New Roman" w:hAnsi="Times New Roman" w:cs="Times New Roman"/>
          <w:sz w:val="24"/>
          <w:szCs w:val="24"/>
          <w:lang w:eastAsia="ru-RU"/>
        </w:rPr>
        <w:t>- женщина, которая по договору суррогатного материнства вынашивает и рожает ребенка, не являющегося носителем ее генотипа;</w:t>
      </w:r>
    </w:p>
    <w:p w14:paraId="5AD67DC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35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Телемедицинская сеть</w:t>
      </w:r>
      <w:r w:rsidRPr="00771448">
        <w:rPr>
          <w:rFonts w:ascii="Times New Roman" w:eastAsia="Times New Roman" w:hAnsi="Times New Roman" w:cs="Times New Roman"/>
          <w:sz w:val="24"/>
          <w:szCs w:val="24"/>
          <w:lang w:eastAsia="ru-RU"/>
        </w:rPr>
        <w:t xml:space="preserve"> - сеть стационарных и мобильных телемедицинских центров, оснащенных медицинским оборудованием и объединенных посредством информационно-коммуникационных технологий в единое информационное пространство для предоставления дистанционных медицинских услуг, обучения и обмена медицинской информацией в электронном формате;</w:t>
      </w:r>
    </w:p>
    <w:p w14:paraId="71A48B4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w:t>
      </w:r>
      <w:r w:rsidR="00F21061"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Терминальная стадия</w:t>
      </w:r>
      <w:r w:rsidRPr="00771448">
        <w:rPr>
          <w:rFonts w:ascii="Times New Roman" w:eastAsia="Times New Roman" w:hAnsi="Times New Roman" w:cs="Times New Roman"/>
          <w:sz w:val="24"/>
          <w:szCs w:val="24"/>
          <w:lang w:eastAsia="ru-RU"/>
        </w:rPr>
        <w:t xml:space="preserve"> - состояние угасания функций организма, предшествующее биологической смерти неизлечимо больных граждан, страдающих злокачественными новообразованиями;</w:t>
      </w:r>
    </w:p>
    <w:p w14:paraId="50809F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w:t>
      </w:r>
      <w:r w:rsidR="00F21061"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Ткань</w:t>
      </w:r>
      <w:r w:rsidRPr="00771448">
        <w:rPr>
          <w:rFonts w:ascii="Times New Roman" w:eastAsia="Times New Roman" w:hAnsi="Times New Roman" w:cs="Times New Roman"/>
          <w:sz w:val="24"/>
          <w:szCs w:val="24"/>
          <w:lang w:eastAsia="ru-RU"/>
        </w:rPr>
        <w:t xml:space="preserve"> - система клеток и неклеточных структур, объединенных общей функцией, строением и (или) происхождением; </w:t>
      </w:r>
    </w:p>
    <w:p w14:paraId="71638C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w:t>
      </w:r>
      <w:r w:rsidR="00F21061"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Традиционная (народная) медицина</w:t>
      </w:r>
      <w:r w:rsidRPr="00771448">
        <w:rPr>
          <w:rFonts w:ascii="Times New Roman" w:eastAsia="Times New Roman" w:hAnsi="Times New Roman" w:cs="Times New Roman"/>
          <w:sz w:val="24"/>
          <w:szCs w:val="24"/>
          <w:lang w:eastAsia="ru-RU"/>
        </w:rPr>
        <w:t xml:space="preserve"> - совокупность медицинских знаний, навыков и умений утвердившиеся в народном опыте, которые могут применяться как в целях укрепления здоровья и лечения, так и в целях диагностики и профилактики заболеваний.</w:t>
      </w:r>
    </w:p>
    <w:p w14:paraId="130724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8" w:name="RANGE!D178"/>
      <w:r w:rsidRPr="00771448">
        <w:rPr>
          <w:rFonts w:ascii="Times New Roman" w:eastAsia="Times New Roman" w:hAnsi="Times New Roman" w:cs="Times New Roman"/>
          <w:sz w:val="24"/>
          <w:szCs w:val="24"/>
          <w:lang w:eastAsia="ru-RU"/>
        </w:rPr>
        <w:t>13</w:t>
      </w:r>
      <w:r w:rsidR="00F21061"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Трансплантация</w:t>
      </w:r>
      <w:r w:rsidRPr="00771448">
        <w:rPr>
          <w:rFonts w:ascii="Times New Roman" w:eastAsia="Times New Roman" w:hAnsi="Times New Roman" w:cs="Times New Roman"/>
          <w:sz w:val="24"/>
          <w:szCs w:val="24"/>
          <w:lang w:eastAsia="ru-RU"/>
        </w:rPr>
        <w:t xml:space="preserve"> - замещение тканей или органов, отсутствующих или поврежденных патологическим процессом, собственными тканями или </w:t>
      </w:r>
      <w:proofErr w:type="gramStart"/>
      <w:r w:rsidRPr="00771448">
        <w:rPr>
          <w:rFonts w:ascii="Times New Roman" w:eastAsia="Times New Roman" w:hAnsi="Times New Roman" w:cs="Times New Roman"/>
          <w:sz w:val="24"/>
          <w:szCs w:val="24"/>
          <w:lang w:eastAsia="ru-RU"/>
        </w:rPr>
        <w:t>органами</w:t>
      </w:r>
      <w:proofErr w:type="gramEnd"/>
      <w:r w:rsidRPr="00771448">
        <w:rPr>
          <w:rFonts w:ascii="Times New Roman" w:eastAsia="Times New Roman" w:hAnsi="Times New Roman" w:cs="Times New Roman"/>
          <w:sz w:val="24"/>
          <w:szCs w:val="24"/>
          <w:lang w:eastAsia="ru-RU"/>
        </w:rPr>
        <w:t xml:space="preserve"> либо взятыми из другого организма;</w:t>
      </w:r>
      <w:bookmarkEnd w:id="28"/>
    </w:p>
    <w:p w14:paraId="141F5C6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40</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Труп</w:t>
      </w:r>
      <w:r w:rsidRPr="00771448">
        <w:rPr>
          <w:rFonts w:ascii="Times New Roman" w:eastAsia="Times New Roman" w:hAnsi="Times New Roman" w:cs="Times New Roman"/>
          <w:sz w:val="24"/>
          <w:szCs w:val="24"/>
          <w:lang w:eastAsia="ru-RU"/>
        </w:rPr>
        <w:t xml:space="preserve"> - тело человека после его биологической смерти;</w:t>
      </w:r>
    </w:p>
    <w:p w14:paraId="1228B4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41</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Уклонение от медицинского освидетельствования, медицинского обследования или лечения</w:t>
      </w:r>
      <w:r w:rsidRPr="00771448">
        <w:rPr>
          <w:rFonts w:ascii="Times New Roman" w:eastAsia="Times New Roman" w:hAnsi="Times New Roman" w:cs="Times New Roman"/>
          <w:sz w:val="24"/>
          <w:szCs w:val="24"/>
          <w:lang w:eastAsia="ru-RU"/>
        </w:rPr>
        <w:t xml:space="preserve"> - умышленное невыполнение распоряжения работника органов внутренних дел относительно медицинского освидетельствования, а равно невыполнение назначений и рекомендаций врача лицом, злоупотребляющим наркотическими средствами или психотропными веществами;</w:t>
      </w:r>
    </w:p>
    <w:p w14:paraId="3EB017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42</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Укрепление здоровья</w:t>
      </w:r>
      <w:r w:rsidRPr="00771448">
        <w:rPr>
          <w:rFonts w:ascii="Times New Roman" w:eastAsia="Times New Roman" w:hAnsi="Times New Roman" w:cs="Times New Roman"/>
          <w:sz w:val="24"/>
          <w:szCs w:val="24"/>
          <w:lang w:eastAsia="ru-RU"/>
        </w:rPr>
        <w:t xml:space="preserve"> – это процесс, позволяющий усилить контроль за определяющими факторами (детерминантами) здоровья и таким образом, улучшить свое здоровье.</w:t>
      </w:r>
      <w:r w:rsidRPr="00771448">
        <w:rPr>
          <w:rFonts w:ascii="Times New Roman" w:eastAsia="Times New Roman" w:hAnsi="Times New Roman" w:cs="Times New Roman"/>
          <w:b/>
          <w:bCs/>
          <w:sz w:val="24"/>
          <w:szCs w:val="24"/>
          <w:lang w:eastAsia="ru-RU"/>
        </w:rPr>
        <w:t xml:space="preserve"> </w:t>
      </w:r>
    </w:p>
    <w:p w14:paraId="047A86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43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Упаковка</w:t>
      </w:r>
      <w:r w:rsidRPr="00771448">
        <w:rPr>
          <w:rFonts w:ascii="Times New Roman" w:eastAsia="Times New Roman" w:hAnsi="Times New Roman" w:cs="Times New Roman"/>
          <w:sz w:val="24"/>
          <w:szCs w:val="24"/>
          <w:lang w:eastAsia="ru-RU"/>
        </w:rPr>
        <w:t xml:space="preserve"> - изделие, которое используется для размещения, защиты, транспортирования, загрузки и разгрузки, доставки и хранения обозначенной продукции;</w:t>
      </w:r>
    </w:p>
    <w:p w14:paraId="6B7CC4D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9" w:name="RANGE!D183"/>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44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Учреждения социального обеспечения</w:t>
      </w:r>
      <w:r w:rsidRPr="00771448">
        <w:rPr>
          <w:rFonts w:ascii="Times New Roman" w:eastAsia="Times New Roman" w:hAnsi="Times New Roman" w:cs="Times New Roman"/>
          <w:sz w:val="24"/>
          <w:szCs w:val="24"/>
          <w:lang w:eastAsia="ru-RU"/>
        </w:rPr>
        <w:t xml:space="preserve"> - детские интернаты, детские дома (ясли), дома ребенка и другие подобные учреждения, основанные на государственной, муниципальной и частной форме собственности;</w:t>
      </w:r>
      <w:bookmarkEnd w:id="29"/>
    </w:p>
    <w:p w14:paraId="2C99A2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w:t>
      </w:r>
      <w:r w:rsidR="00F21061" w:rsidRPr="00771448">
        <w:rPr>
          <w:rFonts w:ascii="Times New Roman" w:eastAsia="Times New Roman" w:hAnsi="Times New Roman" w:cs="Times New Roman"/>
          <w:sz w:val="24"/>
          <w:szCs w:val="24"/>
          <w:lang w:eastAsia="ru-RU"/>
        </w:rPr>
        <w:t>45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Факторы риска, общие для основных неинфекционных заболеваний</w:t>
      </w:r>
      <w:r w:rsidRPr="00771448">
        <w:rPr>
          <w:rFonts w:ascii="Times New Roman" w:eastAsia="Times New Roman" w:hAnsi="Times New Roman" w:cs="Times New Roman"/>
          <w:sz w:val="24"/>
          <w:szCs w:val="24"/>
          <w:lang w:eastAsia="ru-RU"/>
        </w:rPr>
        <w:t xml:space="preserve"> - курение, алкоголь, питание, недостаток физической активности, ожирение, повышенное кровяное давление, содержание глюкозы в крови, липиды крови</w:t>
      </w:r>
    </w:p>
    <w:p w14:paraId="1D04ECB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w:t>
      </w:r>
      <w:r w:rsidR="00F21061" w:rsidRPr="00771448">
        <w:rPr>
          <w:rFonts w:ascii="Times New Roman" w:eastAsia="Times New Roman" w:hAnsi="Times New Roman" w:cs="Times New Roman"/>
          <w:sz w:val="24"/>
          <w:szCs w:val="24"/>
          <w:lang w:eastAsia="ru-RU"/>
        </w:rPr>
        <w:t>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Фармацевтическая деятельность</w:t>
      </w:r>
      <w:r w:rsidRPr="00771448">
        <w:rPr>
          <w:rFonts w:ascii="Times New Roman" w:eastAsia="Times New Roman" w:hAnsi="Times New Roman" w:cs="Times New Roman"/>
          <w:sz w:val="24"/>
          <w:szCs w:val="24"/>
          <w:lang w:eastAsia="ru-RU"/>
        </w:rPr>
        <w:t xml:space="preserve"> - виды деятельности, осуществляемые в сфере обращения лекарственных средств и медицинских изделий, по производству, оптовой реализации (дистрибьюции), розничной реализации, изготовлению и отпуску лекарственных средств и/или медицинских изделий, включая процессы ввоза, вывоза, хранения, маркировки, транспортировки, распределения, использования и уничтожения лекарственных средств и медицинских изделий;</w:t>
      </w:r>
      <w:r w:rsidRPr="00771448">
        <w:rPr>
          <w:rFonts w:ascii="Times New Roman" w:eastAsia="Times New Roman" w:hAnsi="Times New Roman" w:cs="Times New Roman"/>
          <w:b/>
          <w:bCs/>
          <w:sz w:val="24"/>
          <w:szCs w:val="24"/>
          <w:lang w:eastAsia="ru-RU"/>
        </w:rPr>
        <w:t xml:space="preserve"> </w:t>
      </w:r>
    </w:p>
    <w:p w14:paraId="60FA5AA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0" w:name="RANGE!D186"/>
      <w:r w:rsidRPr="00771448">
        <w:rPr>
          <w:rFonts w:ascii="Times New Roman" w:eastAsia="Times New Roman" w:hAnsi="Times New Roman" w:cs="Times New Roman"/>
          <w:sz w:val="24"/>
          <w:szCs w:val="24"/>
          <w:lang w:eastAsia="ru-RU"/>
        </w:rPr>
        <w:t>14</w:t>
      </w:r>
      <w:r w:rsidR="00F21061"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w:t>
      </w:r>
      <w:r w:rsidRPr="00771448">
        <w:rPr>
          <w:rFonts w:ascii="Times New Roman" w:eastAsia="Times New Roman" w:hAnsi="Times New Roman" w:cs="Times New Roman"/>
          <w:b/>
          <w:bCs/>
          <w:sz w:val="24"/>
          <w:szCs w:val="24"/>
          <w:lang w:eastAsia="ru-RU"/>
        </w:rPr>
        <w:t xml:space="preserve"> Фармацевтическая услуга </w:t>
      </w:r>
      <w:r w:rsidRPr="00771448">
        <w:rPr>
          <w:rFonts w:ascii="Times New Roman" w:eastAsia="Times New Roman" w:hAnsi="Times New Roman" w:cs="Times New Roman"/>
          <w:sz w:val="24"/>
          <w:szCs w:val="24"/>
          <w:lang w:eastAsia="ru-RU"/>
        </w:rPr>
        <w:t>– деятельность субъектов в сфере обращения лекарственных средств и медицинских изделий, связанная с льготным лекарственным обеспечением населения на амбулаторном уровне в рамках программы государственных гарантий и/или в системе обязательного медицинского страхования.</w:t>
      </w:r>
      <w:bookmarkEnd w:id="30"/>
    </w:p>
    <w:p w14:paraId="7F74DCF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w:t>
      </w:r>
      <w:r w:rsidR="00F21061" w:rsidRPr="00771448">
        <w:rPr>
          <w:rFonts w:ascii="Times New Roman" w:eastAsia="Times New Roman" w:hAnsi="Times New Roman" w:cs="Times New Roman"/>
          <w:sz w:val="24"/>
          <w:szCs w:val="24"/>
          <w:lang w:eastAsia="ru-RU"/>
        </w:rPr>
        <w:t>8</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Фирменное наименование</w:t>
      </w:r>
      <w:r w:rsidRPr="00771448">
        <w:rPr>
          <w:rFonts w:ascii="Times New Roman" w:eastAsia="Times New Roman" w:hAnsi="Times New Roman" w:cs="Times New Roman"/>
          <w:sz w:val="24"/>
          <w:szCs w:val="24"/>
          <w:lang w:eastAsia="ru-RU"/>
        </w:rPr>
        <w:t xml:space="preserve"> - название, данное производителем для продукта или ассортимента продукции;</w:t>
      </w:r>
    </w:p>
    <w:p w14:paraId="414E965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w:t>
      </w:r>
      <w:r w:rsidR="00F21061" w:rsidRPr="00771448">
        <w:rPr>
          <w:rFonts w:ascii="Times New Roman" w:eastAsia="Times New Roman" w:hAnsi="Times New Roman" w:cs="Times New Roman"/>
          <w:sz w:val="24"/>
          <w:szCs w:val="24"/>
          <w:lang w:eastAsia="ru-RU"/>
        </w:rPr>
        <w:t>9</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Фундаментальное биомедицинское исследование</w:t>
      </w:r>
      <w:r w:rsidRPr="00771448">
        <w:rPr>
          <w:rFonts w:ascii="Times New Roman" w:eastAsia="Times New Roman" w:hAnsi="Times New Roman" w:cs="Times New Roman"/>
          <w:sz w:val="24"/>
          <w:szCs w:val="24"/>
          <w:lang w:eastAsia="ru-RU"/>
        </w:rPr>
        <w:t xml:space="preserve"> – биомедицинское исследование, проводимое с целью расширения базовых знаний и понимания физических, химических и функциональных механизмов жизненных процессов и заболеваний;</w:t>
      </w:r>
    </w:p>
    <w:p w14:paraId="7EEAB6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1" w:name="RANGE!D189"/>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50</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Хирургическая стерилизация</w:t>
      </w:r>
      <w:r w:rsidRPr="00771448">
        <w:rPr>
          <w:rFonts w:ascii="Times New Roman" w:eastAsia="Times New Roman" w:hAnsi="Times New Roman" w:cs="Times New Roman"/>
          <w:sz w:val="24"/>
          <w:szCs w:val="24"/>
          <w:lang w:eastAsia="ru-RU"/>
        </w:rPr>
        <w:t xml:space="preserve"> - хирургическое вмешательство, в результате которого человек лишается способности к воспроизводству потомства;</w:t>
      </w:r>
      <w:bookmarkEnd w:id="31"/>
    </w:p>
    <w:p w14:paraId="0D5F11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51</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Цитологическое исследование</w:t>
      </w:r>
      <w:r w:rsidRPr="00771448">
        <w:rPr>
          <w:rFonts w:ascii="Times New Roman" w:eastAsia="Times New Roman" w:hAnsi="Times New Roman" w:cs="Times New Roman"/>
          <w:sz w:val="24"/>
          <w:szCs w:val="24"/>
          <w:lang w:eastAsia="ru-RU"/>
        </w:rPr>
        <w:t xml:space="preserve"> - исследование с использованием методов микроскопического изучения отдельных клеточных элементов в препаратах, полученных из органов и тканей;</w:t>
      </w:r>
    </w:p>
    <w:p w14:paraId="133675C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52</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Цифровизация здравоохранения</w:t>
      </w:r>
      <w:r w:rsidRPr="00771448">
        <w:rPr>
          <w:rFonts w:ascii="Times New Roman" w:eastAsia="Times New Roman" w:hAnsi="Times New Roman" w:cs="Times New Roman"/>
          <w:sz w:val="24"/>
          <w:szCs w:val="24"/>
          <w:lang w:eastAsia="ru-RU"/>
        </w:rPr>
        <w:t xml:space="preserve"> - использование цифровых технологий для трансформации медицинских и административно-управленческих процессов здравоохранения, направленное на повышение доступности, эффективности, качества и безопасности медицинской помощи;</w:t>
      </w:r>
    </w:p>
    <w:p w14:paraId="2B50981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53</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Эвтаназия</w:t>
      </w:r>
      <w:r w:rsidRPr="00771448">
        <w:rPr>
          <w:rFonts w:ascii="Times New Roman" w:eastAsia="Times New Roman" w:hAnsi="Times New Roman" w:cs="Times New Roman"/>
          <w:sz w:val="24"/>
          <w:szCs w:val="24"/>
          <w:lang w:eastAsia="ru-RU"/>
        </w:rPr>
        <w:t xml:space="preserve"> - добровольная, согласованная с врачом смерть неизлечимого больного с помощью специальных обезболивающих средств, в том числе прекращения искусственных мер по поддержанию жизни;</w:t>
      </w:r>
    </w:p>
    <w:p w14:paraId="4DE7E4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54</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Экстракорпоральное оплодотворение</w:t>
      </w:r>
      <w:r w:rsidRPr="00771448">
        <w:rPr>
          <w:rFonts w:ascii="Times New Roman" w:eastAsia="Times New Roman" w:hAnsi="Times New Roman" w:cs="Times New Roman"/>
          <w:sz w:val="24"/>
          <w:szCs w:val="24"/>
          <w:lang w:eastAsia="ru-RU"/>
        </w:rPr>
        <w:t xml:space="preserve"> - вид вспомогательных репродуктивных технологий, заключающийся в соединении сперматозоида и яйцеклетки вне организма женщины, развитии образовавшегося в результате этого соединения эмбриона и дальнейшем переносе данного эмбриона в матку;</w:t>
      </w:r>
    </w:p>
    <w:p w14:paraId="542C5E0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55</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Цифровой паспорт здоровья</w:t>
      </w:r>
      <w:r w:rsidRPr="00771448">
        <w:rPr>
          <w:rFonts w:ascii="Times New Roman" w:eastAsia="Times New Roman" w:hAnsi="Times New Roman" w:cs="Times New Roman"/>
          <w:sz w:val="24"/>
          <w:szCs w:val="24"/>
          <w:lang w:eastAsia="ru-RU"/>
        </w:rPr>
        <w:t xml:space="preserve"> - набор структурированных защищенных персональных медицинских данных о состоянии здоровья физического лица и оказываемой ему медицинской помощи, формируемых субъектами цифрового здравоохранения из электронных источников на протяжении всей жизни и доступных как физическому лицу, так и работникам здравоохранения в порядке, определяемом Кабинетом министров Кыргызской Республики.</w:t>
      </w:r>
    </w:p>
    <w:p w14:paraId="452089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F21061" w:rsidRPr="00771448">
        <w:rPr>
          <w:rFonts w:ascii="Times New Roman" w:eastAsia="Times New Roman" w:hAnsi="Times New Roman" w:cs="Times New Roman"/>
          <w:sz w:val="24"/>
          <w:szCs w:val="24"/>
          <w:lang w:eastAsia="ru-RU"/>
        </w:rPr>
        <w:t>56</w:t>
      </w:r>
      <w:r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b/>
          <w:bCs/>
          <w:sz w:val="24"/>
          <w:szCs w:val="24"/>
          <w:lang w:eastAsia="ru-RU"/>
        </w:rPr>
        <w:t>Этикетка</w:t>
      </w:r>
      <w:r w:rsidRPr="00771448">
        <w:rPr>
          <w:rFonts w:ascii="Times New Roman" w:eastAsia="Times New Roman" w:hAnsi="Times New Roman" w:cs="Times New Roman"/>
          <w:sz w:val="24"/>
          <w:szCs w:val="24"/>
          <w:lang w:eastAsia="ru-RU"/>
        </w:rPr>
        <w:t xml:space="preserve"> - носитель информации, на которую наносится маркировка и которая прикрепляется к потребительской упаковке и (или) транспортной упаковке, в том числе путем наклеивания.</w:t>
      </w:r>
    </w:p>
    <w:p w14:paraId="0C59848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13DE0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2" w:name="RANGE!D197"/>
      <w:r w:rsidRPr="00771448">
        <w:rPr>
          <w:rFonts w:ascii="Times New Roman" w:eastAsia="Times New Roman" w:hAnsi="Times New Roman" w:cs="Times New Roman"/>
          <w:sz w:val="24"/>
          <w:szCs w:val="24"/>
          <w:lang w:eastAsia="ru-RU"/>
        </w:rPr>
        <w:t>2. Содержание иных терминов определяется отдельными статьями настоящего Закона и в подзаконных нормативных правовых актах Кыргызской Республики.</w:t>
      </w:r>
      <w:bookmarkEnd w:id="32"/>
    </w:p>
    <w:p w14:paraId="1DDD1D5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6BBD72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 Основные задачи настоящего Закона</w:t>
      </w:r>
    </w:p>
    <w:p w14:paraId="2F396AE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3" w:name="RANGE!D200"/>
      <w:r w:rsidRPr="00771448">
        <w:rPr>
          <w:rFonts w:ascii="Times New Roman" w:eastAsia="Times New Roman" w:hAnsi="Times New Roman" w:cs="Times New Roman"/>
          <w:sz w:val="24"/>
          <w:szCs w:val="24"/>
          <w:lang w:eastAsia="ru-RU"/>
        </w:rPr>
        <w:t>Основными задачами настоящего Закона являются:</w:t>
      </w:r>
      <w:bookmarkEnd w:id="33"/>
    </w:p>
    <w:p w14:paraId="48C7E0B0"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5" w:history="1">
        <w:r w:rsidR="000C72C7" w:rsidRPr="00771448">
          <w:rPr>
            <w:rFonts w:ascii="Times New Roman" w:eastAsia="Times New Roman" w:hAnsi="Times New Roman" w:cs="Times New Roman"/>
            <w:sz w:val="24"/>
            <w:szCs w:val="24"/>
            <w:lang w:eastAsia="ru-RU"/>
          </w:rPr>
          <w:t>1) реализация неотъемлемого права граждан на защиту и охрану своего здоровья, жизни и здоровья других лиц, гарантируемых Конституцией Кыргызской Республики;</w:t>
        </w:r>
      </w:hyperlink>
    </w:p>
    <w:p w14:paraId="37038A9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 определение полномочий органов государственной власти и органов местного самоуправления по вопросам охраны здоровья граждан в Кыргызской Республике;</w:t>
      </w:r>
    </w:p>
    <w:p w14:paraId="1DE7B3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4" w:name="RANGE!D203"/>
      <w:r w:rsidRPr="00771448">
        <w:rPr>
          <w:rFonts w:ascii="Times New Roman" w:eastAsia="Times New Roman" w:hAnsi="Times New Roman" w:cs="Times New Roman"/>
          <w:sz w:val="24"/>
          <w:szCs w:val="24"/>
          <w:lang w:eastAsia="ru-RU"/>
        </w:rPr>
        <w:t>3) правовое регулирование деятельности организаций здравоохранения независимо от форм собственности в области охраны здоровья граждан;</w:t>
      </w:r>
      <w:bookmarkEnd w:id="34"/>
    </w:p>
    <w:p w14:paraId="5CD33D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определение прав и обязанностей граждан, отдельных групп населения в области охраны здоровья и установление гарантий их соблюдения;</w:t>
      </w:r>
    </w:p>
    <w:p w14:paraId="2EE41B5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определение профессиональных прав, обязанностей и ответственности медицинских, фармацевтических работников и их профессиональных объединений, установление гарантий их социальной защиты.</w:t>
      </w:r>
    </w:p>
    <w:p w14:paraId="7FF923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3CA683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35" w:name="RANGE!D207"/>
      <w:r w:rsidRPr="00771448">
        <w:rPr>
          <w:rFonts w:ascii="Times New Roman" w:eastAsia="Times New Roman" w:hAnsi="Times New Roman" w:cs="Times New Roman"/>
          <w:b/>
          <w:bCs/>
          <w:sz w:val="24"/>
          <w:szCs w:val="24"/>
          <w:lang w:eastAsia="ru-RU"/>
        </w:rPr>
        <w:t>Статья 5. Основные принципы государственной политики в области охраны здоровья граждан в Кыргызской Республике</w:t>
      </w:r>
      <w:bookmarkEnd w:id="35"/>
    </w:p>
    <w:p w14:paraId="570D5D6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Основными принципами государственной политики в области охраны здоровья граждан в Кыргызской Республике являются:</w:t>
      </w:r>
    </w:p>
    <w:p w14:paraId="36C4F43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соблюдение прав граждан на охрану здоровья и недопущение дискриминации при оказании медико-санитарной помощи, учет половозрастных потребностей разных социальных групп и обеспечение социальной защиты при утрате здоровья гражданами;</w:t>
      </w:r>
    </w:p>
    <w:p w14:paraId="3CD993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доступность медико-санитарной и санитарно-профилактической помощи для всех групп населения, создание равных возможностей для получения медико-санитарной помощи ЛОВЗ;</w:t>
      </w:r>
    </w:p>
    <w:p w14:paraId="01FCBE8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6" w:name="RANGE!D211"/>
      <w:r w:rsidRPr="00771448">
        <w:rPr>
          <w:rFonts w:ascii="Times New Roman" w:eastAsia="Times New Roman" w:hAnsi="Times New Roman" w:cs="Times New Roman"/>
          <w:sz w:val="24"/>
          <w:szCs w:val="24"/>
          <w:lang w:eastAsia="ru-RU"/>
        </w:rPr>
        <w:t>3) развитие сектора здравоохранения в соответствии с потребностями всех групп населения, формированием комплексной интегрированной системы предоставления медико-санитарной помощи и созданием равных условий для функционирования организаций здравоохранения независимо от форм собственности;</w:t>
      </w:r>
      <w:bookmarkEnd w:id="36"/>
    </w:p>
    <w:p w14:paraId="5826859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бесплатное/льготное пользование гражданами медико-санитарными и санитарно-профилактическими услугами в рамках Программы государственных гарантий;</w:t>
      </w:r>
    </w:p>
    <w:p w14:paraId="58DF69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ответственность граждан за сохранение и укрепление своего здоровья, здоровья детей, родителей и окружающих;</w:t>
      </w:r>
    </w:p>
    <w:p w14:paraId="0DE39D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научная обоснованность проведения медико-санитарных мероприятий;</w:t>
      </w:r>
    </w:p>
    <w:p w14:paraId="7022EB0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профилактическая направленность здравоохранения, с формированием у населения приверженности к здоровому образу жизни, при активном участии населения, общественных организаций в решении вопросов охраны здоровья;</w:t>
      </w:r>
    </w:p>
    <w:p w14:paraId="06A029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ответственность органов государственной власти и органов местного самоуправления, юридических лиц и должностных лиц за необеспечение государственных гарантий в сохранении и укреплении здоровья граждан;</w:t>
      </w:r>
    </w:p>
    <w:p w14:paraId="4955296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7" w:name="RANGE!D217"/>
      <w:r w:rsidRPr="00771448">
        <w:rPr>
          <w:rFonts w:ascii="Times New Roman" w:eastAsia="Times New Roman" w:hAnsi="Times New Roman" w:cs="Times New Roman"/>
          <w:sz w:val="24"/>
          <w:szCs w:val="24"/>
          <w:lang w:eastAsia="ru-RU"/>
        </w:rPr>
        <w:t>9) ответственность лиц, оказывающих медико-санитарную помощь, за необеспечение ее безопасности и качества;</w:t>
      </w:r>
      <w:bookmarkEnd w:id="37"/>
    </w:p>
    <w:p w14:paraId="63222A4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добровольность донации крови и ее компонентов, а также гарантия сохранения здоровья и соблюдения прав донора при выполнении им донорской функции, с обеспечением государственных гарантий, социальной защиты;</w:t>
      </w:r>
    </w:p>
    <w:p w14:paraId="30BD12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приоритетность соблюдения прав и свобод человека при реализации сексуальных и репродуктивных прав;</w:t>
      </w:r>
    </w:p>
    <w:p w14:paraId="607BAC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ориентированность государственных программ на улучшение демографического развития Кыргызской Республики;</w:t>
      </w:r>
    </w:p>
    <w:p w14:paraId="0395182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выполнение общепризнанных принципов и норм международного права, а также международных обязательств Кыргызской Республики.</w:t>
      </w:r>
    </w:p>
    <w:p w14:paraId="09CC0A0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8" w:name="RANGE!D222"/>
      <w:bookmarkEnd w:id="38"/>
    </w:p>
    <w:p w14:paraId="73A9661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 Государственная политика в области охраны здоровья</w:t>
      </w:r>
    </w:p>
    <w:p w14:paraId="44BD64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Государственная политика в области охраны здоровья граждан направлена на:</w:t>
      </w:r>
    </w:p>
    <w:p w14:paraId="30C589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39" w:name="RANGE!D225"/>
      <w:r w:rsidRPr="00771448">
        <w:rPr>
          <w:rFonts w:ascii="Times New Roman" w:eastAsia="Times New Roman" w:hAnsi="Times New Roman" w:cs="Times New Roman"/>
          <w:sz w:val="24"/>
          <w:szCs w:val="24"/>
          <w:lang w:eastAsia="ru-RU"/>
        </w:rPr>
        <w:t>1) развитие и совершенствование системы охраны здоровья граждан;</w:t>
      </w:r>
      <w:bookmarkEnd w:id="39"/>
    </w:p>
    <w:p w14:paraId="2547F8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обеспечение </w:t>
      </w:r>
      <w:proofErr w:type="spellStart"/>
      <w:r w:rsidRPr="00771448">
        <w:rPr>
          <w:rFonts w:ascii="Times New Roman" w:eastAsia="Times New Roman" w:hAnsi="Times New Roman" w:cs="Times New Roman"/>
          <w:sz w:val="24"/>
          <w:szCs w:val="24"/>
          <w:lang w:eastAsia="ru-RU"/>
        </w:rPr>
        <w:t>многосекторального</w:t>
      </w:r>
      <w:proofErr w:type="spellEnd"/>
      <w:r w:rsidRPr="00771448">
        <w:rPr>
          <w:rFonts w:ascii="Times New Roman" w:eastAsia="Times New Roman" w:hAnsi="Times New Roman" w:cs="Times New Roman"/>
          <w:sz w:val="24"/>
          <w:szCs w:val="24"/>
          <w:lang w:eastAsia="ru-RU"/>
        </w:rPr>
        <w:t xml:space="preserve"> подхода к решению вопросов охраны здоровья населения, усиление партнерства органов государственного управления и местного </w:t>
      </w:r>
      <w:r w:rsidRPr="00771448">
        <w:rPr>
          <w:rFonts w:ascii="Times New Roman" w:eastAsia="Times New Roman" w:hAnsi="Times New Roman" w:cs="Times New Roman"/>
          <w:sz w:val="24"/>
          <w:szCs w:val="24"/>
          <w:lang w:eastAsia="ru-RU"/>
        </w:rPr>
        <w:lastRenderedPageBreak/>
        <w:t>самоуправления, международных и неправительственных организаций, общественных и местных сообществ, частного сектора здравоохранения;</w:t>
      </w:r>
    </w:p>
    <w:p w14:paraId="551AC5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0" w:name="RANGE!D227"/>
      <w:r w:rsidRPr="00771448">
        <w:rPr>
          <w:rFonts w:ascii="Times New Roman" w:eastAsia="Times New Roman" w:hAnsi="Times New Roman" w:cs="Times New Roman"/>
          <w:sz w:val="24"/>
          <w:szCs w:val="24"/>
          <w:lang w:eastAsia="ru-RU"/>
        </w:rPr>
        <w:t>3) определение перечня гарантированных государством услуг по охране здоровья;</w:t>
      </w:r>
      <w:bookmarkEnd w:id="40"/>
    </w:p>
    <w:p w14:paraId="7F1F7C9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1" w:name="RANGE!D194"/>
      <w:r w:rsidRPr="00771448">
        <w:rPr>
          <w:rFonts w:ascii="Times New Roman" w:eastAsia="Times New Roman" w:hAnsi="Times New Roman" w:cs="Times New Roman"/>
          <w:sz w:val="24"/>
          <w:szCs w:val="24"/>
          <w:lang w:eastAsia="ru-RU"/>
        </w:rPr>
        <w:t>4) разработку, принятие и финансирование целевых государственных программ, осуществление контроля и координации за их реализацией, разработку и исполнение стандартов охраны здоровья граждан;</w:t>
      </w:r>
    </w:p>
    <w:p w14:paraId="75FB331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2" w:name="RANGE!D229"/>
      <w:r w:rsidRPr="00771448">
        <w:rPr>
          <w:rFonts w:ascii="Times New Roman" w:eastAsia="Times New Roman" w:hAnsi="Times New Roman" w:cs="Times New Roman"/>
          <w:sz w:val="24"/>
          <w:szCs w:val="24"/>
          <w:lang w:eastAsia="ru-RU"/>
        </w:rPr>
        <w:t>5) создание условий для подготовки, переподготовки и повышения квалификации специалистов, оказывающих медико-санитарную помощь;</w:t>
      </w:r>
      <w:bookmarkEnd w:id="42"/>
    </w:p>
    <w:p w14:paraId="40E33C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обеспечение юридической, социальной, информационно-методической поддержкой в рамках государственных программ;</w:t>
      </w:r>
    </w:p>
    <w:p w14:paraId="689DFA9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создание равных условий для добросовестной конкуренции организациям здравоохранения всех форм собственности, оказывающим услуги в области охраны здоровья;</w:t>
      </w:r>
    </w:p>
    <w:p w14:paraId="0FA3948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применение информационных технологий в здравоохранении, направленного на обеспечение граждан в Кыргызской Республике доступной и качественной медико-санитарной помощью;</w:t>
      </w:r>
    </w:p>
    <w:p w14:paraId="1186BE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9) ориентированность на практическую реализацию закона и эффективную систему мониторинга и оценки, с использованием информационных систем здравоохранения с </w:t>
      </w:r>
      <w:proofErr w:type="spellStart"/>
      <w:r w:rsidRPr="00771448">
        <w:rPr>
          <w:rFonts w:ascii="Times New Roman" w:eastAsia="Times New Roman" w:hAnsi="Times New Roman" w:cs="Times New Roman"/>
          <w:sz w:val="24"/>
          <w:szCs w:val="24"/>
          <w:lang w:eastAsia="ru-RU"/>
        </w:rPr>
        <w:t>дезагрегацией</w:t>
      </w:r>
      <w:proofErr w:type="spellEnd"/>
      <w:r w:rsidRPr="00771448">
        <w:rPr>
          <w:rFonts w:ascii="Times New Roman" w:eastAsia="Times New Roman" w:hAnsi="Times New Roman" w:cs="Times New Roman"/>
          <w:sz w:val="24"/>
          <w:szCs w:val="24"/>
          <w:lang w:eastAsia="ru-RU"/>
        </w:rPr>
        <w:t xml:space="preserve"> всех данных по полу и возрасту, с целью улучшения результатов и подотчетности, а также использование существующих данных для анализа и разработки политики, программ по здоровью; </w:t>
      </w:r>
    </w:p>
    <w:p w14:paraId="793FDB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проведение научных исследований в области охраны здоровья граждан, внедрение современных методов и технологий для улучшения здоровья;</w:t>
      </w:r>
    </w:p>
    <w:p w14:paraId="21DF3D8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всестороннее укрепление института семьи;</w:t>
      </w:r>
    </w:p>
    <w:p w14:paraId="0C4854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12)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w:t>
      </w:r>
    </w:p>
    <w:p w14:paraId="4DF030F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проведение конфиденциального аудита материнской, перинатальной смертности и исследование критических случаев в перинатологии;</w:t>
      </w:r>
    </w:p>
    <w:p w14:paraId="129263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 охрана здоровья детей независимо от их социального статуса, а также надлежащее обеспечение правовой защиты их интересов, при предоставлении медико-санитарных и медико-социальных услуг, включая право на кормление грудью и адекватное питание;</w:t>
      </w:r>
    </w:p>
    <w:bookmarkEnd w:id="41"/>
    <w:p w14:paraId="15057F7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15) формирование сознательного отношения мужчин и женщин к рождению здоровых, желанных детей путем формирования у родителей равной ответственности за их рождение, предупреждение ранних и незапланированных беременностей;</w:t>
      </w:r>
    </w:p>
    <w:p w14:paraId="0EF7DFD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16) создание условий, обеспечивающих равенство возможностей женщин и мужчин, в том числе несовершеннолетних, при реализации их сексуальных и репродуктивных прав;</w:t>
      </w:r>
    </w:p>
    <w:p w14:paraId="5653B66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17) обеспечение безопасности донорской крови и ее компонентов.</w:t>
      </w:r>
    </w:p>
    <w:p w14:paraId="6489E2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8D20B4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II. Комплексная интегрированная система здравоохранения Кыргызской Республики</w:t>
      </w:r>
    </w:p>
    <w:p w14:paraId="4D06D94A"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1ACABE7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 Целостность системы здравоохранения</w:t>
      </w:r>
    </w:p>
    <w:p w14:paraId="6EF9486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 территории Кыргызской Республики функционирует комплексная интегрированная система здравоохранения, состоящая из государственного и частного секторов здравоохранения, предназначенная для предоставления комплексных медико-санитарных услуг, от укрепления здоровья до профилактики, лечения, реабилитации и паллиативной помощи, получаемых на всех этапах жизненного цикла для предупреждения, своевременного выявления, лечения и снижения риска развития осложнений заболевания.</w:t>
      </w:r>
    </w:p>
    <w:p w14:paraId="6C5C40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Государственный сектор здравоохранения представлен государственными и муниципальными организациями здравоохранения, ведомственными медицинскими, </w:t>
      </w:r>
      <w:r w:rsidRPr="00771448">
        <w:rPr>
          <w:rFonts w:ascii="Times New Roman" w:eastAsia="Times New Roman" w:hAnsi="Times New Roman" w:cs="Times New Roman"/>
          <w:sz w:val="24"/>
          <w:szCs w:val="24"/>
          <w:lang w:eastAsia="ru-RU"/>
        </w:rPr>
        <w:lastRenderedPageBreak/>
        <w:t>медико-санитарными и государственными организациями общественного здравоохранения.</w:t>
      </w:r>
    </w:p>
    <w:p w14:paraId="2A2C3C8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Частный сектор здравоохранения представлен частными организациями здравоохранения, а также физическими лицами, занимающимися частной медицинской практикой и фармацевтической деятельностью.</w:t>
      </w:r>
    </w:p>
    <w:p w14:paraId="7E1B8F0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24A633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43" w:name="RANGE!D250"/>
      <w:r w:rsidRPr="00771448">
        <w:rPr>
          <w:rFonts w:ascii="Times New Roman" w:eastAsia="Times New Roman" w:hAnsi="Times New Roman" w:cs="Times New Roman"/>
          <w:b/>
          <w:bCs/>
          <w:sz w:val="24"/>
          <w:szCs w:val="24"/>
          <w:lang w:eastAsia="ru-RU"/>
        </w:rPr>
        <w:t>Статья 8. Полномочия Кабинета Министров Кыргызской Республики в области охраны здоровья граждан</w:t>
      </w:r>
      <w:bookmarkEnd w:id="43"/>
    </w:p>
    <w:p w14:paraId="7ACD42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К полномочиям Кабинета Министров Кыргызской Республики в области охраны здоровья граждан относятся:</w:t>
      </w:r>
    </w:p>
    <w:p w14:paraId="2F7806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обеспечение конституционных прав граждан Кыргызской Республики в области охраны здоровья;</w:t>
      </w:r>
    </w:p>
    <w:p w14:paraId="2AB0E5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утверждение единой государственной политики в области охраны здоровья граждан и мер по ее осуществлению, а также стратегии развития здравоохранения;</w:t>
      </w:r>
    </w:p>
    <w:p w14:paraId="5F6579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4" w:name="RANGE!D254"/>
      <w:r w:rsidRPr="00771448">
        <w:rPr>
          <w:rFonts w:ascii="Times New Roman" w:eastAsia="Times New Roman" w:hAnsi="Times New Roman" w:cs="Times New Roman"/>
          <w:sz w:val="24"/>
          <w:szCs w:val="24"/>
          <w:lang w:eastAsia="ru-RU"/>
        </w:rPr>
        <w:t>3) разработка, принятие, финансирование и контроль реализации национальных, государственных, целевых программ по охране здоровья граждан и развитию системы государственного здравоохранения, направленных на реализацию прав граждан в сфере охраны здоровья, включая профилактику, лечение и социальную защиту населения;</w:t>
      </w:r>
      <w:bookmarkEnd w:id="44"/>
    </w:p>
    <w:p w14:paraId="52EE1A5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утверждение нормативных правовых актов в сфере охраны здоровья, включая вопросы управления организациями здравоохранения; </w:t>
      </w:r>
    </w:p>
    <w:p w14:paraId="137533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утверждение перечня гарантированных государством услуг по охране здоровья и оказание медико-санитарной помощи бесплатно и на льготных условиях в рамках Программы государственных гарантий;</w:t>
      </w:r>
    </w:p>
    <w:p w14:paraId="1245A2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развитие, осуществление руководства и координации научных исследований по проблемам здоровья населения и обеспечение организаций здравоохранения высокотехнологичными изделиями медицинского назначения;</w:t>
      </w:r>
    </w:p>
    <w:p w14:paraId="147E6C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5" w:name="RANGE!D258"/>
      <w:r w:rsidRPr="00771448">
        <w:rPr>
          <w:rFonts w:ascii="Times New Roman" w:eastAsia="Times New Roman" w:hAnsi="Times New Roman" w:cs="Times New Roman"/>
          <w:sz w:val="24"/>
          <w:szCs w:val="24"/>
          <w:lang w:eastAsia="ru-RU"/>
        </w:rPr>
        <w:t>7) координация и руководство деятельностью органов государственной власти по вопросам охраны здоровья граждан;</w:t>
      </w:r>
      <w:bookmarkEnd w:id="45"/>
    </w:p>
    <w:p w14:paraId="51250AF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реализация мер, направленных на спасение жизни людей и защиту их здоровья при чрезвычайных ситуациях, недопущение их возникновения, информирование граждан об обстановке в зоне чрезвычайной ситуации и принимаемых мерах;</w:t>
      </w:r>
    </w:p>
    <w:p w14:paraId="1522D4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создание учреждений, оказывающих внебольничную, стационарную, реабилитационную и паллиативную помощь, а также оказание содействия в создании и функционировании предприятий и учреждений милосердия;</w:t>
      </w:r>
    </w:p>
    <w:p w14:paraId="744362E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10) внедрение информационно - цифровых технологий в деятельность организаций здравоохранения и телемедицинских технологий (дистанционное обучение) в образовательных организациях до и последипломного медицинского образования </w:t>
      </w:r>
    </w:p>
    <w:p w14:paraId="5836FA6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6" w:name="RANGE!D262"/>
      <w:r w:rsidRPr="00771448">
        <w:rPr>
          <w:rFonts w:ascii="Times New Roman" w:eastAsia="Times New Roman" w:hAnsi="Times New Roman" w:cs="Times New Roman"/>
          <w:sz w:val="24"/>
          <w:szCs w:val="24"/>
          <w:lang w:eastAsia="ru-RU"/>
        </w:rPr>
        <w:t>11) создание условий для подготовки, переподготовки и повышения квалификации специалистов, оказывающих медицинскую помощь населению;</w:t>
      </w:r>
      <w:bookmarkEnd w:id="46"/>
    </w:p>
    <w:p w14:paraId="50315F9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проведение профилактических мероприятий, направленных на снижение заболеваемости населения;</w:t>
      </w:r>
    </w:p>
    <w:p w14:paraId="112D0EB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создание условий для повышения уровня информированности населения, в первую очередь, среди лиц из группы риска о мерах по профилактике неинфекционных заболеваний;</w:t>
      </w:r>
    </w:p>
    <w:p w14:paraId="0899E9F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14) обеспечение финансирования для создания полугодового запаса инсулина, бесплатное обеспечение необходимыми </w:t>
      </w:r>
      <w:proofErr w:type="spellStart"/>
      <w:r w:rsidRPr="00771448">
        <w:rPr>
          <w:rFonts w:ascii="Times New Roman" w:eastAsia="Times New Roman" w:hAnsi="Times New Roman" w:cs="Times New Roman"/>
          <w:sz w:val="24"/>
          <w:szCs w:val="24"/>
          <w:lang w:eastAsia="ru-RU"/>
        </w:rPr>
        <w:t>сахароснижающими</w:t>
      </w:r>
      <w:proofErr w:type="spellEnd"/>
      <w:r w:rsidRPr="00771448">
        <w:rPr>
          <w:rFonts w:ascii="Times New Roman" w:eastAsia="Times New Roman" w:hAnsi="Times New Roman" w:cs="Times New Roman"/>
          <w:sz w:val="24"/>
          <w:szCs w:val="24"/>
          <w:lang w:eastAsia="ru-RU"/>
        </w:rPr>
        <w:t xml:space="preserve"> препаратами и льготное обеспечение средствами самоконтроля лиц с сахарным диабетом в рамках законодательства КР;</w:t>
      </w:r>
    </w:p>
    <w:p w14:paraId="13B20CD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7" w:name="RANGE!D266"/>
      <w:r w:rsidRPr="00771448">
        <w:rPr>
          <w:rFonts w:ascii="Times New Roman" w:eastAsia="Times New Roman" w:hAnsi="Times New Roman" w:cs="Times New Roman"/>
          <w:sz w:val="24"/>
          <w:szCs w:val="24"/>
          <w:lang w:eastAsia="ru-RU"/>
        </w:rPr>
        <w:t xml:space="preserve">15) льготное обеспечение лиц с сахарным диабетом при наличии показаний: ортопедической обувью и стельками, протезами и средствами передвижения; проведение </w:t>
      </w:r>
      <w:proofErr w:type="spellStart"/>
      <w:r w:rsidRPr="00771448">
        <w:rPr>
          <w:rFonts w:ascii="Times New Roman" w:eastAsia="Times New Roman" w:hAnsi="Times New Roman" w:cs="Times New Roman"/>
          <w:sz w:val="24"/>
          <w:szCs w:val="24"/>
          <w:lang w:eastAsia="ru-RU"/>
        </w:rPr>
        <w:t>лазарофотокоагуляции</w:t>
      </w:r>
      <w:proofErr w:type="spellEnd"/>
      <w:r w:rsidRPr="00771448">
        <w:rPr>
          <w:rFonts w:ascii="Times New Roman" w:eastAsia="Times New Roman" w:hAnsi="Times New Roman" w:cs="Times New Roman"/>
          <w:sz w:val="24"/>
          <w:szCs w:val="24"/>
          <w:lang w:eastAsia="ru-RU"/>
        </w:rPr>
        <w:t xml:space="preserve"> сетчатки, </w:t>
      </w:r>
      <w:proofErr w:type="spellStart"/>
      <w:r w:rsidRPr="00771448">
        <w:rPr>
          <w:rFonts w:ascii="Times New Roman" w:eastAsia="Times New Roman" w:hAnsi="Times New Roman" w:cs="Times New Roman"/>
          <w:sz w:val="24"/>
          <w:szCs w:val="24"/>
          <w:lang w:eastAsia="ru-RU"/>
        </w:rPr>
        <w:t>стентитрование</w:t>
      </w:r>
      <w:proofErr w:type="spellEnd"/>
      <w:r w:rsidRPr="00771448">
        <w:rPr>
          <w:rFonts w:ascii="Times New Roman" w:eastAsia="Times New Roman" w:hAnsi="Times New Roman" w:cs="Times New Roman"/>
          <w:sz w:val="24"/>
          <w:szCs w:val="24"/>
          <w:lang w:eastAsia="ru-RU"/>
        </w:rPr>
        <w:t xml:space="preserve"> сосудов (при стенозе артерий сердца и ног) и т.д.;</w:t>
      </w:r>
      <w:bookmarkEnd w:id="47"/>
    </w:p>
    <w:p w14:paraId="30A25E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16) создание и укрепление материально-технической базы организаций здравоохранения по оказанию медицинской помощи населению;</w:t>
      </w:r>
    </w:p>
    <w:p w14:paraId="600103C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17) предоставление полной и достоверной информации о состоянии среды обитания, потенциальной опасности для здоровья человека выполняемых работ и услуг;</w:t>
      </w:r>
    </w:p>
    <w:p w14:paraId="21FADE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18) бесплатное обеспечение больных в терминальной стадии заболевания наркотическими и обезболивающими препаратами;</w:t>
      </w:r>
    </w:p>
    <w:p w14:paraId="3038D1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19) проведение всех видов экспертизы в связи с заболеваниями в объеме, гарантированном государством;</w:t>
      </w:r>
    </w:p>
    <w:p w14:paraId="0ED1408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8" w:name="RANGE!D271"/>
      <w:r w:rsidRPr="00771448">
        <w:rPr>
          <w:rFonts w:ascii="Times New Roman" w:eastAsia="Times New Roman" w:hAnsi="Times New Roman" w:cs="Times New Roman"/>
          <w:sz w:val="24"/>
          <w:szCs w:val="24"/>
          <w:lang w:eastAsia="ru-RU"/>
        </w:rPr>
        <w:t>20) содержание в тайне от окружающих информации о состоянии здоровья, диагнозе и других сведений, полученных при обследовании и лечении больного, если это отвечает его интересам.</w:t>
      </w:r>
      <w:bookmarkEnd w:id="48"/>
    </w:p>
    <w:p w14:paraId="0CA645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1C4348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 Полномочия местных государственных администраций и органов местного самоуправления в области охраны здоровья граждан</w:t>
      </w:r>
    </w:p>
    <w:p w14:paraId="3F1F3B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К полномочиям местных государственных администраций, органов местного самоуправления в рамках делегированных государственных полномочий в области охраны здоровья граждан относятся:</w:t>
      </w:r>
    </w:p>
    <w:p w14:paraId="2C306F1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49" w:name="RANGE!D275"/>
      <w:r w:rsidRPr="00771448">
        <w:rPr>
          <w:rFonts w:ascii="Times New Roman" w:eastAsia="Times New Roman" w:hAnsi="Times New Roman" w:cs="Times New Roman"/>
          <w:sz w:val="24"/>
          <w:szCs w:val="24"/>
          <w:lang w:eastAsia="ru-RU"/>
        </w:rPr>
        <w:t>1) обеспечение комплекса необходимых условий жизнедеятельности населения, способствующих защите и укреплению его здоровья, профилактике заболеваний и санитарно-эпидемиологическому благополучию;</w:t>
      </w:r>
      <w:bookmarkEnd w:id="49"/>
    </w:p>
    <w:p w14:paraId="5922E70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реализация единой государственной политики в области охраны здоровья граждан;</w:t>
      </w:r>
    </w:p>
    <w:p w14:paraId="2B06B6D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разработка и реализация территориальных программ в области охраны здоровья граждан;</w:t>
      </w:r>
    </w:p>
    <w:p w14:paraId="3BA022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создание условий для развития и функционирования материально-технической базы организаций здравоохранения, медицинской и фармацевтической промышленности на вверенных им территориях;</w:t>
      </w:r>
    </w:p>
    <w:p w14:paraId="094FDA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формирование бюджета здравоохранения и обеспечение его исполнения с учетом географических особенностей территории, половозрастного состава населения;</w:t>
      </w:r>
    </w:p>
    <w:p w14:paraId="576C2F6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0" w:name="RANGE!D280"/>
      <w:r w:rsidRPr="00771448">
        <w:rPr>
          <w:rFonts w:ascii="Times New Roman" w:eastAsia="Times New Roman" w:hAnsi="Times New Roman" w:cs="Times New Roman"/>
          <w:sz w:val="24"/>
          <w:szCs w:val="24"/>
          <w:lang w:eastAsia="ru-RU"/>
        </w:rPr>
        <w:t>6) привлечение гражданского общества, средств массовой информации, общественных организаций для повышения образовательного уровня населения и ответственности в формировании здорового образа жизни</w:t>
      </w:r>
      <w:r w:rsidR="00CE24B9" w:rsidRPr="00771448">
        <w:rPr>
          <w:rFonts w:ascii="Times New Roman" w:hAnsi="Times New Roman" w:cs="Times New Roman"/>
          <w:sz w:val="24"/>
          <w:szCs w:val="24"/>
        </w:rPr>
        <w:t xml:space="preserve"> и для реализации программ государственного социального заказа в сфере охраны здоровья;</w:t>
      </w:r>
      <w:bookmarkEnd w:id="50"/>
    </w:p>
    <w:p w14:paraId="6C62B19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обеспечение жильем медицинских и фармацевтических работников муниципальных и государственных организаций здравоохранения, работающих в высокогорных и отдаленных сельских районах и предоставление льгот по его содержанию;</w:t>
      </w:r>
    </w:p>
    <w:p w14:paraId="214308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предоставление жилой площади, земельных наделов и иного имущества молодым специалистам, направляемым на работу;</w:t>
      </w:r>
    </w:p>
    <w:p w14:paraId="23A073C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безвозмездное предоставление необходимых помещений и создание условий для взятия крови, ее компонентов;</w:t>
      </w:r>
    </w:p>
    <w:p w14:paraId="5D85EAF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1" w:name="RANGE!D284"/>
      <w:r w:rsidRPr="00771448">
        <w:rPr>
          <w:rFonts w:ascii="Times New Roman" w:eastAsia="Times New Roman" w:hAnsi="Times New Roman" w:cs="Times New Roman"/>
          <w:sz w:val="24"/>
          <w:szCs w:val="24"/>
          <w:lang w:eastAsia="ru-RU"/>
        </w:rPr>
        <w:t>10) обеспечение утилизации биологических материалов и медицинских отходов, захоронения невостребованных трупов;</w:t>
      </w:r>
      <w:bookmarkEnd w:id="51"/>
    </w:p>
    <w:p w14:paraId="7594BC0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координация деятельности организаций здравоохранения при исполнении ими национальных, государственных и целевых программ в области охраны здоровья;</w:t>
      </w:r>
    </w:p>
    <w:p w14:paraId="65FD793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оказание поддержки юридическим и физическим лицам, занимающимся частной медицинской практикой и фармацевтической деятельностью</w:t>
      </w:r>
      <w:r w:rsidR="005674A9" w:rsidRPr="00771448">
        <w:rPr>
          <w:rFonts w:ascii="Times New Roman" w:eastAsia="Times New Roman" w:hAnsi="Times New Roman" w:cs="Times New Roman"/>
          <w:sz w:val="24"/>
          <w:szCs w:val="24"/>
          <w:lang w:eastAsia="ru-RU"/>
        </w:rPr>
        <w:t>, а также</w:t>
      </w:r>
      <w:r w:rsidR="00CE24B9" w:rsidRPr="00771448">
        <w:rPr>
          <w:rFonts w:ascii="Times New Roman" w:hAnsi="Times New Roman" w:cs="Times New Roman"/>
          <w:sz w:val="24"/>
          <w:szCs w:val="24"/>
        </w:rPr>
        <w:t xml:space="preserve"> реализующим программы государственного социального заказа в сфере охраны здоровья</w:t>
      </w:r>
      <w:r w:rsidR="00CE24B9" w:rsidRPr="00771448">
        <w:rPr>
          <w:rFonts w:ascii="Times New Roman" w:eastAsia="Times New Roman" w:hAnsi="Times New Roman" w:cs="Times New Roman"/>
          <w:sz w:val="24"/>
          <w:szCs w:val="24"/>
          <w:lang w:eastAsia="ru-RU"/>
        </w:rPr>
        <w:t xml:space="preserve"> </w:t>
      </w:r>
      <w:r w:rsidR="005674A9" w:rsidRPr="00771448">
        <w:rPr>
          <w:rFonts w:ascii="Times New Roman" w:eastAsia="Times New Roman" w:hAnsi="Times New Roman" w:cs="Times New Roman"/>
          <w:sz w:val="24"/>
          <w:szCs w:val="24"/>
          <w:lang w:eastAsia="ru-RU"/>
        </w:rPr>
        <w:t xml:space="preserve">и </w:t>
      </w:r>
      <w:r w:rsidRPr="00771448">
        <w:rPr>
          <w:rFonts w:ascii="Times New Roman" w:eastAsia="Times New Roman" w:hAnsi="Times New Roman" w:cs="Times New Roman"/>
          <w:sz w:val="24"/>
          <w:szCs w:val="24"/>
          <w:lang w:eastAsia="ru-RU"/>
        </w:rPr>
        <w:t>осуществляющим свою деятельность на некоммерческой основе, в виде:</w:t>
      </w:r>
    </w:p>
    <w:p w14:paraId="4820CA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2" w:name="RANGE!D287"/>
      <w:r w:rsidRPr="00771448">
        <w:rPr>
          <w:rFonts w:ascii="Times New Roman" w:eastAsia="Times New Roman" w:hAnsi="Times New Roman" w:cs="Times New Roman"/>
          <w:sz w:val="24"/>
          <w:szCs w:val="24"/>
          <w:lang w:eastAsia="ru-RU"/>
        </w:rPr>
        <w:t>а) предоставления во временное владение или пользование имущества, находящегося в их собственности на основе договоров аренды;</w:t>
      </w:r>
      <w:bookmarkEnd w:id="52"/>
    </w:p>
    <w:p w14:paraId="2D125DF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б) иных форм, предусмотренных законодательством Кыргызской Республики;</w:t>
      </w:r>
    </w:p>
    <w:p w14:paraId="34ACA2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13) координация и контроль деятельности, осуществляемой государственными организациями образования, здравоохранения и социального обеспечения, неправительственными организациями в области укрепления репродуктивного здоровья граждан;</w:t>
      </w:r>
    </w:p>
    <w:p w14:paraId="5DE20D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 обеспечение условий для реализации гражданами их репродуктивных прав путем оказания материально-технической помощи государственным и негосударственным организациям здравоохранения;</w:t>
      </w:r>
    </w:p>
    <w:p w14:paraId="443CC3E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15) обеспечение ежегодного финансирования, предусмотренного в законе или договоре о делегировании государственных полномочий, направляемого на охрану репродуктивных прав граждан;</w:t>
      </w:r>
    </w:p>
    <w:p w14:paraId="6A34D62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16) принятие решения о предоставлении дополнительного поощрения донорам;</w:t>
      </w:r>
    </w:p>
    <w:p w14:paraId="080870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17) принятие решения о предоставлении различных социальных льгот лицам с осложнениями неинфекционных заболеваний.</w:t>
      </w:r>
    </w:p>
    <w:p w14:paraId="46CF0D9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18) оказывание социальной поддержки лицам, заболевшим и переболевшим туберкулезом.</w:t>
      </w:r>
    </w:p>
    <w:p w14:paraId="104A73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19) обеспечение защиты грудного вскармливания.</w:t>
      </w:r>
    </w:p>
    <w:p w14:paraId="1348DCD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D4D9A8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 Уполномоченный государственный орган Кыргызской Республики в области здравоохранения</w:t>
      </w:r>
    </w:p>
    <w:p w14:paraId="552EB04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3" w:name="RANGE!D298"/>
      <w:r w:rsidRPr="00771448">
        <w:rPr>
          <w:rFonts w:ascii="Times New Roman" w:eastAsia="Times New Roman" w:hAnsi="Times New Roman" w:cs="Times New Roman"/>
          <w:sz w:val="24"/>
          <w:szCs w:val="24"/>
          <w:lang w:eastAsia="ru-RU"/>
        </w:rPr>
        <w:t>1. Основными задачами уполномоченного государственного органа Кыргызской Республики в области здравоохранения являются:</w:t>
      </w:r>
      <w:bookmarkEnd w:id="53"/>
    </w:p>
    <w:p w14:paraId="7B2E19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реализация единой государственной политики в области охраны здоровья граждан;</w:t>
      </w:r>
    </w:p>
    <w:p w14:paraId="329009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разработка и реализация Программы государственных гарантий, </w:t>
      </w:r>
      <w:r w:rsidR="005674A9" w:rsidRPr="00771448">
        <w:rPr>
          <w:rFonts w:ascii="Times New Roman" w:eastAsia="Times New Roman" w:hAnsi="Times New Roman" w:cs="Times New Roman"/>
          <w:sz w:val="24"/>
          <w:szCs w:val="24"/>
          <w:lang w:eastAsia="ru-RU"/>
        </w:rPr>
        <w:t>п</w:t>
      </w:r>
      <w:r w:rsidR="005674A9" w:rsidRPr="00771448">
        <w:rPr>
          <w:rFonts w:ascii="Times New Roman" w:hAnsi="Times New Roman" w:cs="Times New Roman"/>
          <w:sz w:val="24"/>
          <w:szCs w:val="24"/>
        </w:rPr>
        <w:t xml:space="preserve">рограмм государственного социального заказа и государственно-частного партнерства, </w:t>
      </w:r>
      <w:r w:rsidRPr="00771448">
        <w:rPr>
          <w:rFonts w:ascii="Times New Roman" w:eastAsia="Times New Roman" w:hAnsi="Times New Roman" w:cs="Times New Roman"/>
          <w:sz w:val="24"/>
          <w:szCs w:val="24"/>
          <w:lang w:eastAsia="ru-RU"/>
        </w:rPr>
        <w:t>комплексных целевых программ здравоохранения и других нормативных правовых актов Кыргызской Республики в области охраны здоровья граждан;</w:t>
      </w:r>
    </w:p>
    <w:p w14:paraId="5ABA48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4" w:name="RANGE!D301"/>
      <w:r w:rsidRPr="00771448">
        <w:rPr>
          <w:rFonts w:ascii="Times New Roman" w:eastAsia="Times New Roman" w:hAnsi="Times New Roman" w:cs="Times New Roman"/>
          <w:sz w:val="24"/>
          <w:szCs w:val="24"/>
          <w:lang w:eastAsia="ru-RU"/>
        </w:rPr>
        <w:t>3) организация государственной регистрации и учета медицинских, фармацевтических кадров, проведение мероприятий по подбору руководителей организаций здравоохранения;</w:t>
      </w:r>
      <w:bookmarkEnd w:id="54"/>
    </w:p>
    <w:p w14:paraId="3780C0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разработка нормативных правовых актов в сфере охраны здоровья, в том числе вопросы управления организациями здравоохранения;</w:t>
      </w:r>
    </w:p>
    <w:p w14:paraId="615C0B7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принятие мер по развитию здравоохранения, медицинской и фармацевтической науки;</w:t>
      </w:r>
    </w:p>
    <w:p w14:paraId="233111F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 осуществление межотраслевой и </w:t>
      </w:r>
      <w:proofErr w:type="spellStart"/>
      <w:r w:rsidRPr="00771448">
        <w:rPr>
          <w:rFonts w:ascii="Times New Roman" w:eastAsia="Times New Roman" w:hAnsi="Times New Roman" w:cs="Times New Roman"/>
          <w:sz w:val="24"/>
          <w:szCs w:val="24"/>
          <w:lang w:eastAsia="ru-RU"/>
        </w:rPr>
        <w:t>межсекторальной</w:t>
      </w:r>
      <w:proofErr w:type="spellEnd"/>
      <w:r w:rsidRPr="00771448">
        <w:rPr>
          <w:rFonts w:ascii="Times New Roman" w:eastAsia="Times New Roman" w:hAnsi="Times New Roman" w:cs="Times New Roman"/>
          <w:sz w:val="24"/>
          <w:szCs w:val="24"/>
          <w:lang w:eastAsia="ru-RU"/>
        </w:rPr>
        <w:t xml:space="preserve"> координации, а также взаимодействия с общественными организациями по реализации национальных, государственных и целевых программ по охране здоровья граждан;</w:t>
      </w:r>
    </w:p>
    <w:p w14:paraId="2C8A6DD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5" w:name="RANGE!D305"/>
      <w:r w:rsidRPr="00771448">
        <w:rPr>
          <w:rFonts w:ascii="Times New Roman" w:eastAsia="Times New Roman" w:hAnsi="Times New Roman" w:cs="Times New Roman"/>
          <w:sz w:val="24"/>
          <w:szCs w:val="24"/>
          <w:lang w:eastAsia="ru-RU"/>
        </w:rPr>
        <w:t>7) руководство деятельностью медицинских, образовательных, научно-исследовательских, санитарно-эпидемиологических и других организаций системы здравоохранения;</w:t>
      </w:r>
      <w:bookmarkEnd w:id="55"/>
    </w:p>
    <w:p w14:paraId="55A3E3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управление качеством медико-санитарной и санитарно-профилактической помощи, включая разработку, утверждение и исполнение стандартов профилактики и лечения заболеваний;</w:t>
      </w:r>
    </w:p>
    <w:p w14:paraId="0B5250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9) координация качества </w:t>
      </w:r>
      <w:proofErr w:type="gramStart"/>
      <w:r w:rsidRPr="00771448">
        <w:rPr>
          <w:rFonts w:ascii="Times New Roman" w:eastAsia="Times New Roman" w:hAnsi="Times New Roman" w:cs="Times New Roman"/>
          <w:sz w:val="24"/>
          <w:szCs w:val="24"/>
          <w:lang w:eastAsia="ru-RU"/>
        </w:rPr>
        <w:t>до- и</w:t>
      </w:r>
      <w:proofErr w:type="gramEnd"/>
      <w:r w:rsidRPr="00771448">
        <w:rPr>
          <w:rFonts w:ascii="Times New Roman" w:eastAsia="Times New Roman" w:hAnsi="Times New Roman" w:cs="Times New Roman"/>
          <w:sz w:val="24"/>
          <w:szCs w:val="24"/>
          <w:lang w:eastAsia="ru-RU"/>
        </w:rPr>
        <w:t xml:space="preserve"> последипломного медицинского образования в образовательных организациях независимо от форм собственности и ведомственной подчиненности;</w:t>
      </w:r>
    </w:p>
    <w:p w14:paraId="6FDD18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обеспечение контроля качества, безопасности и эффективности лекарственных средств, и медицинских изделий;</w:t>
      </w:r>
    </w:p>
    <w:p w14:paraId="0FF8B5F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6" w:name="RANGE!D309"/>
      <w:r w:rsidRPr="00771448">
        <w:rPr>
          <w:rFonts w:ascii="Times New Roman" w:eastAsia="Times New Roman" w:hAnsi="Times New Roman" w:cs="Times New Roman"/>
          <w:sz w:val="24"/>
          <w:szCs w:val="24"/>
          <w:lang w:eastAsia="ru-RU"/>
        </w:rPr>
        <w:t>11) обеспечение условий для непрерывного функционирования высокотехнологичного медицинского оборудования и внедрения новейших технологий в организациях здравоохранения;</w:t>
      </w:r>
      <w:bookmarkEnd w:id="56"/>
    </w:p>
    <w:p w14:paraId="536935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12) осуществление через местные государственные администрации и органы местного самоуправления координации и контроля за деятельностью территориальных органов и организаций здравоохранения независимо от форм собственности;</w:t>
      </w:r>
    </w:p>
    <w:p w14:paraId="06484D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анализ состояния здоровья населения;</w:t>
      </w:r>
    </w:p>
    <w:p w14:paraId="1EC868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 создание государственного резервного запаса противодиабетических препаратов (главным образом, инсулина) со средствами их доставки в объеме полугодовой потребности, закупка реактивов для диагностики и контроля уровня глюкозы у больных сахарным диабетом;</w:t>
      </w:r>
    </w:p>
    <w:p w14:paraId="0950096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Уполномоченный государственный орган Кыргызской Республики в области здравоохранения ежегодно отчитывается о состоянии здоровья граждан Кыргызской Республики перед Кабинетом Министров Кыргызской Республики.</w:t>
      </w:r>
    </w:p>
    <w:p w14:paraId="5E8512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Службы уполномоченного государственного органа Кыргызской Республики в области здравоохранения обеспечивают методическое руководство организацией предоставления специализированной медико-санитарной помощи гражданам в Кыргызской Республике.</w:t>
      </w:r>
    </w:p>
    <w:p w14:paraId="322E20C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7" w:name="RANGE!D315"/>
      <w:bookmarkEnd w:id="57"/>
    </w:p>
    <w:p w14:paraId="2EAC4CE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 Организации здравоохранения</w:t>
      </w:r>
    </w:p>
    <w:p w14:paraId="230E44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в Кыргызской Республике классифицируются по типам, уровням и видам.</w:t>
      </w:r>
    </w:p>
    <w:p w14:paraId="756F907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Классификация организаций здравоохранения по типу основана на форме собственности и ведомственной принадлежности.</w:t>
      </w:r>
    </w:p>
    <w:p w14:paraId="54066A4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8" w:name="RANGE!D320"/>
      <w:r w:rsidRPr="00771448">
        <w:rPr>
          <w:rFonts w:ascii="Times New Roman" w:eastAsia="Times New Roman" w:hAnsi="Times New Roman" w:cs="Times New Roman"/>
          <w:sz w:val="24"/>
          <w:szCs w:val="24"/>
          <w:lang w:eastAsia="ru-RU"/>
        </w:rPr>
        <w:t>3. Различают следующие типы организаций здравоохранения:</w:t>
      </w:r>
      <w:bookmarkEnd w:id="58"/>
    </w:p>
    <w:p w14:paraId="15288E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государственные организации, создаваемые уполномоченным государственным органом Кыргызской Республики в области здравоохранения;</w:t>
      </w:r>
    </w:p>
    <w:p w14:paraId="4FE7C54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государственные организации здравоохранения, создаваемые другими государственными органами управления и ведомствами;</w:t>
      </w:r>
    </w:p>
    <w:p w14:paraId="09886CE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муниципальные организации здравоохранения, создаваемые местными государственными администрациями и органами местного самоуправления;</w:t>
      </w:r>
    </w:p>
    <w:p w14:paraId="51C64B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организации здравоохранения, основанные на частной форме собственности.</w:t>
      </w:r>
    </w:p>
    <w:p w14:paraId="3F57FE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Классификация организаций здравоохранения по уровню и виду (основной и дополнительные) основана на направлениях их деятельности. Организационно-правовая форма, уровни и виды организаций здравоохранения определяются уполномоченным государственным органом Кыргызской Республики в области здравоохранения, утверждаются Кабинетом Министров Кыргызской Республики и отражаются в учредительных документах.</w:t>
      </w:r>
    </w:p>
    <w:p w14:paraId="2DCC33D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59" w:name="RANGE!D326"/>
      <w:r w:rsidRPr="00771448">
        <w:rPr>
          <w:rFonts w:ascii="Times New Roman" w:eastAsia="Times New Roman" w:hAnsi="Times New Roman" w:cs="Times New Roman"/>
          <w:sz w:val="24"/>
          <w:szCs w:val="24"/>
          <w:lang w:eastAsia="ru-RU"/>
        </w:rPr>
        <w:t>5. Типовые уставы (положения) организации здравоохранения разрабатываются и утверждаются уполномоченным государственным органом Кыргызской Республики в области здравоохранения.</w:t>
      </w:r>
      <w:bookmarkEnd w:id="59"/>
    </w:p>
    <w:p w14:paraId="0DEDC52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Организации здравоохранения вступают в договорные отношения между собой в соответствии с законодательством Кыргызской Республики.</w:t>
      </w:r>
    </w:p>
    <w:p w14:paraId="75B141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C22586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 Государственные и муниципальные организации здравоохранения</w:t>
      </w:r>
    </w:p>
    <w:p w14:paraId="3CA520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Государственные и муниципальные организации здравоохранения могут создаваться собственником в следующих организационно-правовых формах:</w:t>
      </w:r>
    </w:p>
    <w:p w14:paraId="25CAC5D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государственные и муниципальные учреждения;</w:t>
      </w:r>
    </w:p>
    <w:p w14:paraId="6F14E1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государственные и муниципальные предприятия.</w:t>
      </w:r>
    </w:p>
    <w:p w14:paraId="0F24C33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0" w:name="RANGE!D333"/>
      <w:r w:rsidRPr="00771448">
        <w:rPr>
          <w:rFonts w:ascii="Times New Roman" w:eastAsia="Times New Roman" w:hAnsi="Times New Roman" w:cs="Times New Roman"/>
          <w:sz w:val="24"/>
          <w:szCs w:val="24"/>
          <w:lang w:eastAsia="ru-RU"/>
        </w:rPr>
        <w:t>2. Учредителями (собственниками) государственных организаций здравоохранения могут выступать:</w:t>
      </w:r>
      <w:bookmarkEnd w:id="60"/>
    </w:p>
    <w:p w14:paraId="1061C7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Кабинет Министров Кыргызской Республики;</w:t>
      </w:r>
    </w:p>
    <w:p w14:paraId="1226044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уполномоченный государственный орган Кыргызской Республики в области здравоохранения;</w:t>
      </w:r>
    </w:p>
    <w:p w14:paraId="577DB3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другие государственные органы управления и ведомства.</w:t>
      </w:r>
    </w:p>
    <w:p w14:paraId="0C5B8AA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3. Учредителями (собственниками) муниципальных организаций здравоохранения могут выступать:</w:t>
      </w:r>
    </w:p>
    <w:p w14:paraId="2EE293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местные государственные администрации;</w:t>
      </w:r>
    </w:p>
    <w:p w14:paraId="453A46D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1" w:name="RANGE!D339"/>
      <w:r w:rsidRPr="00771448">
        <w:rPr>
          <w:rFonts w:ascii="Times New Roman" w:eastAsia="Times New Roman" w:hAnsi="Times New Roman" w:cs="Times New Roman"/>
          <w:sz w:val="24"/>
          <w:szCs w:val="24"/>
          <w:lang w:eastAsia="ru-RU"/>
        </w:rPr>
        <w:t>2) органы местного самоуправления.</w:t>
      </w:r>
      <w:bookmarkEnd w:id="61"/>
    </w:p>
    <w:p w14:paraId="67BBA9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556EB3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 Права и обязанности организаций здравоохранения</w:t>
      </w:r>
    </w:p>
    <w:p w14:paraId="128B31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оказывающие медико-санитарную помощь, имеют право:</w:t>
      </w:r>
    </w:p>
    <w:p w14:paraId="00ECE6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 прохождение лицензирования и аккредитации в порядке, определяемом законодательством Кыргызской Республики;</w:t>
      </w:r>
    </w:p>
    <w:p w14:paraId="1B4801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2" w:name="RANGE!D344"/>
      <w:r w:rsidRPr="00771448">
        <w:rPr>
          <w:rFonts w:ascii="Times New Roman" w:eastAsia="Times New Roman" w:hAnsi="Times New Roman" w:cs="Times New Roman"/>
          <w:sz w:val="24"/>
          <w:szCs w:val="24"/>
          <w:lang w:eastAsia="ru-RU"/>
        </w:rPr>
        <w:t>2) на финансово-хозяйственную деятельность;</w:t>
      </w:r>
      <w:bookmarkEnd w:id="62"/>
    </w:p>
    <w:p w14:paraId="3477163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участвовать в реализации национальных, государственных программ;</w:t>
      </w:r>
    </w:p>
    <w:p w14:paraId="579AF7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на своевременный и полный финансовый расчет в системе Единого плательщика в соответствии с заключенными договорами;</w:t>
      </w:r>
    </w:p>
    <w:p w14:paraId="6F1DA8C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получать от граждан, обратившихся за медико-санитарной помощью, необходимые сведения о состоянии их здоровья, результатах лечения, проведенного другими организациями, осуществляющими медицинскую деятельность;</w:t>
      </w:r>
    </w:p>
    <w:p w14:paraId="5FE141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запрашивать с согласия гражданина сведения у других организаций, проводивших его обследование или лечение;</w:t>
      </w:r>
    </w:p>
    <w:p w14:paraId="5F8FFA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3" w:name="RANGE!D349"/>
      <w:r w:rsidRPr="00771448">
        <w:rPr>
          <w:rFonts w:ascii="Times New Roman" w:eastAsia="Times New Roman" w:hAnsi="Times New Roman" w:cs="Times New Roman"/>
          <w:sz w:val="24"/>
          <w:szCs w:val="24"/>
          <w:lang w:eastAsia="ru-RU"/>
        </w:rPr>
        <w:t>7) выдавать листки временной нетрудоспособности, справки о рождении, смерти и иные медицинские документы в порядке, установленном законодательством Кыргызской Республики;</w:t>
      </w:r>
      <w:bookmarkEnd w:id="63"/>
    </w:p>
    <w:p w14:paraId="318FB56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получать информацию о вредном воздействии окружающей среды на человека;</w:t>
      </w:r>
    </w:p>
    <w:p w14:paraId="713011D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создавать или входить в профессиональные медицинские общественные организации;</w:t>
      </w:r>
    </w:p>
    <w:p w14:paraId="5C29D0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на получение необходимой достоверной информации от организаций здравоохранения независимо от форм собственности о количестве выявленных лиц, страдающих инфекционными и неинфекционными заболеваниями;</w:t>
      </w:r>
    </w:p>
    <w:p w14:paraId="4B37800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на внедрение в практику здравоохранения достижений современной медицинской науки.</w:t>
      </w:r>
    </w:p>
    <w:p w14:paraId="2B38283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Организации здравоохранения, оказывающие медико-санитарную помощь, обязаны:</w:t>
      </w:r>
    </w:p>
    <w:p w14:paraId="246BE0B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осуществлять деятельность в соответствии со своим уставом (положением).</w:t>
      </w:r>
    </w:p>
    <w:p w14:paraId="59985C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4" w:name="RANGE!D356"/>
      <w:r w:rsidRPr="00771448">
        <w:rPr>
          <w:rFonts w:ascii="Times New Roman" w:eastAsia="Times New Roman" w:hAnsi="Times New Roman" w:cs="Times New Roman"/>
          <w:sz w:val="24"/>
          <w:szCs w:val="24"/>
          <w:lang w:eastAsia="ru-RU"/>
        </w:rPr>
        <w:t>2) обеспечивать доступную, своевременную, квалифицированную медицинскую помощь необходимого объема, в соответствии с выделенными материальными и финансовыми ресурсами;</w:t>
      </w:r>
      <w:bookmarkEnd w:id="64"/>
    </w:p>
    <w:p w14:paraId="4533481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предоставлять скорую и неотложную медицинскую помощь;</w:t>
      </w:r>
    </w:p>
    <w:p w14:paraId="5B60BA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своевременно перенаправлять и обеспечивать транспортировку на соответствующий уровень оказания медицинской помощи пациента в адекватном состоянии;</w:t>
      </w:r>
    </w:p>
    <w:p w14:paraId="28D7D4B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обеспечивать готовность к работе в экстремальных условиях (эпидемии, чрезвычайные ситуации, военное положение, стихийные бедствия, работа в труднодоступных и опасных условиях);</w:t>
      </w:r>
    </w:p>
    <w:p w14:paraId="7B07776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5" w:name="RANGE!D360"/>
      <w:r w:rsidRPr="00771448">
        <w:rPr>
          <w:rFonts w:ascii="Times New Roman" w:eastAsia="Times New Roman" w:hAnsi="Times New Roman" w:cs="Times New Roman"/>
          <w:sz w:val="24"/>
          <w:szCs w:val="24"/>
          <w:lang w:eastAsia="ru-RU"/>
        </w:rPr>
        <w:t>6) проводить специальные профилактические медицинские мероприятия по предупреждению, диагностике и лечению заболеваний, представляющих опасность для окружающих;</w:t>
      </w:r>
      <w:bookmarkEnd w:id="65"/>
    </w:p>
    <w:p w14:paraId="687C498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соблюдать санитарно-гигиенический и противоэпидемический режим;</w:t>
      </w:r>
    </w:p>
    <w:p w14:paraId="031D0F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взаимодействовать и обеспечивать преемственность между смежными службами здравоохранения;</w:t>
      </w:r>
    </w:p>
    <w:p w14:paraId="0CD9B44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6" w:name="RANGE!D363"/>
      <w:r w:rsidRPr="00771448">
        <w:rPr>
          <w:rFonts w:ascii="Times New Roman" w:eastAsia="Times New Roman" w:hAnsi="Times New Roman" w:cs="Times New Roman"/>
          <w:sz w:val="24"/>
          <w:szCs w:val="24"/>
          <w:lang w:eastAsia="ru-RU"/>
        </w:rPr>
        <w:t>9) вести пропаганду здорового образа жизни и мероприятия по санитарно-гигиеническому воспитанию населения;</w:t>
      </w:r>
      <w:bookmarkEnd w:id="66"/>
    </w:p>
    <w:p w14:paraId="16E62BD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10) проводить флюорографическое обследование населения в соответствующие сроки;</w:t>
      </w:r>
    </w:p>
    <w:p w14:paraId="172BAC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проводить цитологическое обследование;</w:t>
      </w:r>
    </w:p>
    <w:p w14:paraId="0184EB2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проводить динамическое наблюдение за лицами из группы риска по ИЗ и НИЗ, а при выявлении признаков заболеваний, направлять их на дообследование к соответствующим специалистам;</w:t>
      </w:r>
    </w:p>
    <w:p w14:paraId="633DE7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оказывать паллиативную помощь;</w:t>
      </w:r>
    </w:p>
    <w:p w14:paraId="58EE02B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 обеспечивать правильное ведение учета и отчетности по заболеваниям;</w:t>
      </w:r>
    </w:p>
    <w:p w14:paraId="3DEB4E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7" w:name="RANGE!D369"/>
      <w:r w:rsidRPr="00771448">
        <w:rPr>
          <w:rFonts w:ascii="Times New Roman" w:eastAsia="Times New Roman" w:hAnsi="Times New Roman" w:cs="Times New Roman"/>
          <w:sz w:val="24"/>
          <w:szCs w:val="24"/>
          <w:lang w:eastAsia="ru-RU"/>
        </w:rPr>
        <w:t>15) проводить систематический анализ эпидемиологии ИЗ и НИЗ, а также эффективности мероприятий по снижению заболеваемости населения;</w:t>
      </w:r>
      <w:bookmarkEnd w:id="67"/>
    </w:p>
    <w:p w14:paraId="072594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16) участвовать в разработке и реализации государственной политики по защите и пропаганде исключительно грудного вскармливания детей, особенно детей в возрасте до тридцати шести месяцев, в порядке, установленном законодательством Кыргызской Республики;</w:t>
      </w:r>
    </w:p>
    <w:p w14:paraId="47D0858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17) проводить аудит перинатальной, младенческой и материнской смертности;</w:t>
      </w:r>
    </w:p>
    <w:p w14:paraId="25A020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Администрация и медицинский персонал психиатрического/наркологического стационара обязаны создать условия для осуществления прав пациентов и их законных представителей, предусмотренных настоящим Законом, в том числе:</w:t>
      </w:r>
    </w:p>
    <w:p w14:paraId="0AFB7F6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обеспечивать условия для переписки, направления жалоб и заявлений пациентов в органы представительной и исполнительной власти, прокурору, суд, а также адвокату;</w:t>
      </w:r>
    </w:p>
    <w:p w14:paraId="6D5347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8" w:name="RANGE!D374"/>
      <w:r w:rsidRPr="00771448">
        <w:rPr>
          <w:rFonts w:ascii="Times New Roman" w:eastAsia="Times New Roman" w:hAnsi="Times New Roman" w:cs="Times New Roman"/>
          <w:sz w:val="24"/>
          <w:szCs w:val="24"/>
          <w:lang w:eastAsia="ru-RU"/>
        </w:rPr>
        <w:t>2) в течение 24 часов с момента поступления пациента в психиатрический стационар в недобровольном порядке принимать меры по оповещению его родственников, законного представителя или иного лица по его указанию;</w:t>
      </w:r>
      <w:bookmarkEnd w:id="68"/>
    </w:p>
    <w:p w14:paraId="2EEF50E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информировать родственников или законного представителя пациента, а также иное лицо по его указанию об изменениях состояния его здоровья и чрезвычайных происшествиях с ним;</w:t>
      </w:r>
    </w:p>
    <w:p w14:paraId="2DFF023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обеспечивать безопасность находящихся в стационаре пациентов, контролировать содержание посылок и передач;</w:t>
      </w:r>
    </w:p>
    <w:p w14:paraId="2B05959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выполнять функции законного представителя в отношении пациентов, признанных в установленном законом порядке недееспособными, но не имеющих такого представителя;</w:t>
      </w:r>
    </w:p>
    <w:p w14:paraId="104945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69" w:name="RANGE!D378"/>
      <w:r w:rsidRPr="00771448">
        <w:rPr>
          <w:rFonts w:ascii="Times New Roman" w:eastAsia="Times New Roman" w:hAnsi="Times New Roman" w:cs="Times New Roman"/>
          <w:sz w:val="24"/>
          <w:szCs w:val="24"/>
          <w:lang w:eastAsia="ru-RU"/>
        </w:rPr>
        <w:t>6) устанавливать и разъяснять верующим пациентам правила, которые должны в интересах других находящихся в психиатрическом стационаре пациентов соблюдаться при исполнении религиозных обрядов, и порядок приглашения священнослужителя, содействовать в осуществлении права на свободу совести верующих и атеистов;</w:t>
      </w:r>
      <w:bookmarkEnd w:id="69"/>
    </w:p>
    <w:p w14:paraId="65EA290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выполнять иные обязанности, установленные настоящим Законом.</w:t>
      </w:r>
    </w:p>
    <w:p w14:paraId="6336068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0" w:name="RANGE!D380"/>
      <w:r w:rsidRPr="00771448">
        <w:rPr>
          <w:rFonts w:ascii="Times New Roman" w:eastAsia="Times New Roman" w:hAnsi="Times New Roman" w:cs="Times New Roman"/>
          <w:sz w:val="24"/>
          <w:szCs w:val="24"/>
          <w:lang w:eastAsia="ru-RU"/>
        </w:rPr>
        <w:t xml:space="preserve">4. Администрация психоневрологического учреждения для социального обеспечения или специального обучения обязана не реже одного раза в год проводить освидетельствования лиц, проживающих в нем, врачебной комиссией с участием врача-психиатра с целью решения вопроса об их дальнейшем содержании в этом учреждении, а также о возможности пересмотра решения о их недееспособности. </w:t>
      </w:r>
      <w:bookmarkEnd w:id="70"/>
    </w:p>
    <w:p w14:paraId="2AA5605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56D56F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 Собственность государственных и муниципальных организаций здравоохранения</w:t>
      </w:r>
    </w:p>
    <w:p w14:paraId="6EAD795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Имущество государственных и муниципальных организаций здравоохранения, приобретенное за счет средств государственного бюджета, обязательного медицинского страхования, а также имущество, приобретенное в процессе их деятельности, является государственной и муниципальной собственностью. </w:t>
      </w:r>
    </w:p>
    <w:p w14:paraId="101539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Государственные, муниципальные организации здравоохранения не вправе передавать в аренду, отчуждать либо иным образом распоряжаться этим имуществом без согласия учредителей (собственников).</w:t>
      </w:r>
    </w:p>
    <w:p w14:paraId="195377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2146E5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lastRenderedPageBreak/>
        <w:t>Статья 15. Приватизация объектов здравоохранения, находящихся в государственной или муниципальной собственности</w:t>
      </w:r>
    </w:p>
    <w:p w14:paraId="54D996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1" w:name="RANGE!D387"/>
      <w:r w:rsidRPr="00771448">
        <w:rPr>
          <w:rFonts w:ascii="Times New Roman" w:eastAsia="Times New Roman" w:hAnsi="Times New Roman" w:cs="Times New Roman"/>
          <w:sz w:val="24"/>
          <w:szCs w:val="24"/>
          <w:lang w:eastAsia="ru-RU"/>
        </w:rPr>
        <w:t>Приватизация объектов здравоохранения - зданий, сооружений, иного имущества, находящегося в государственной или муниципальной собственности, осуществляется в порядке, установленном законодательством Кыргызской Республики.</w:t>
      </w:r>
      <w:bookmarkEnd w:id="71"/>
    </w:p>
    <w:p w14:paraId="3A7F2EE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C38227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 Управление организациями здравоохранения с государственной и муниципальной формами собственности</w:t>
      </w:r>
    </w:p>
    <w:p w14:paraId="508F56C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с государственной и муниципальной формами собственности обладают финансовой и управленческой автономией в соответствии с законодательством Кыргызской Республики.</w:t>
      </w:r>
    </w:p>
    <w:p w14:paraId="2600A31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2" w:name="RANGE!D391"/>
      <w:r w:rsidRPr="00771448">
        <w:rPr>
          <w:rFonts w:ascii="Times New Roman" w:eastAsia="Times New Roman" w:hAnsi="Times New Roman" w:cs="Times New Roman"/>
          <w:sz w:val="24"/>
          <w:szCs w:val="24"/>
          <w:lang w:eastAsia="ru-RU"/>
        </w:rPr>
        <w:t>2. Руководителями организаций здравоохранения с государственной и муниципальной формами собственности могут быть назначены лица:</w:t>
      </w:r>
      <w:bookmarkEnd w:id="72"/>
    </w:p>
    <w:p w14:paraId="017DE6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имеющие высшее профессиональное (медицинское, экономическое, государственное управление) образование, либо закончившие магистратуру по специальности «управление здравоохранением» или «менеджмент в здравоохранении» или получившие другую аналогичную специальность/квалификацию, в том числе в зарубежных образовательных организациях;</w:t>
      </w:r>
    </w:p>
    <w:p w14:paraId="56055B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прошедшие аттестацию или профессиональную переподготовку по программе дополнительного профессионального образования по квалификации «Управление здравоохранением»;</w:t>
      </w:r>
    </w:p>
    <w:p w14:paraId="26895E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имеющие опыт работы в системе здравоохранения не менее 5-и лет, на управленческих должностях в организации здравоохранения не менее 3-х лет.</w:t>
      </w:r>
    </w:p>
    <w:p w14:paraId="7EE9A4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3" w:name="RANGE!D395"/>
      <w:r w:rsidRPr="00771448">
        <w:rPr>
          <w:rFonts w:ascii="Times New Roman" w:eastAsia="Times New Roman" w:hAnsi="Times New Roman" w:cs="Times New Roman"/>
          <w:sz w:val="24"/>
          <w:szCs w:val="24"/>
          <w:lang w:eastAsia="ru-RU"/>
        </w:rPr>
        <w:t xml:space="preserve">3. Уполномоченным государственным органом в области здравоохранения создается резерв кадров для назначения на должности руководителей организаций здравоохранения. </w:t>
      </w:r>
      <w:bookmarkEnd w:id="73"/>
    </w:p>
    <w:p w14:paraId="6449B76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Порядок, условия формирования и функционирования резерва кадров на должности руководителей организаций здравоохранения, конкурсного отбора, назначения и прохождения аттестации руководителей организации здравоохранения определяется Кабинетом министров Кыргызской Республики.</w:t>
      </w:r>
    </w:p>
    <w:p w14:paraId="7B0D3C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Руководитель организации здравоохранения с государственной и муниципальной формами собственности назначается на должность сроком на 5 лет. Руководитель организации здравоохранения с государственной и муниципальной формами собственности не может быть назначен на должность руководителя в одной и той же организации более двух сроков подряд.</w:t>
      </w:r>
    </w:p>
    <w:p w14:paraId="45D653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Назначение руководителей государственных организаций здравоохранения системы здравоохранения Кыргызской Республики осуществляется уполномоченным государственным органом Кыргызской Республики в области здравоохранения исключительно из состава резерва кадров на должности руководителей организаций здравоохранения, за исключением назначения руководителей некоторых видов организаций здравоохранения, назначение которых осуществляется в ином порядке, предусмотренным законодательством Кыргызской Республики.</w:t>
      </w:r>
    </w:p>
    <w:p w14:paraId="4A60DC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Назначение руководителей ведомственных организаций здравоохранения осуществляется соответствующими уполномоченными государственными органами.</w:t>
      </w:r>
    </w:p>
    <w:p w14:paraId="0109B13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Назначение руководителей муниципальных организаций здравоохранения осуществляется местными государственными администрациями либо соответствующими органами местного самоуправления, по согласованию с уполномоченным государственным органом Кыргызской Республики в области здравоохранения.</w:t>
      </w:r>
    </w:p>
    <w:p w14:paraId="6BE081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Регулирование, координация, а также контроль медицинской деятельности организаций здравоохранения независимо от их ведомственной подчинённости и форм собственности осуществляются уполномоченным государственным органом Кыргызской Республики в области здравоохранения.</w:t>
      </w:r>
    </w:p>
    <w:p w14:paraId="1EDE2C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4" w:name="RANGE!D402"/>
      <w:r w:rsidRPr="00771448">
        <w:rPr>
          <w:rFonts w:ascii="Times New Roman" w:eastAsia="Times New Roman" w:hAnsi="Times New Roman" w:cs="Times New Roman"/>
          <w:sz w:val="24"/>
          <w:szCs w:val="24"/>
          <w:lang w:eastAsia="ru-RU"/>
        </w:rPr>
        <w:lastRenderedPageBreak/>
        <w:t>10. Ведомственные медицинские и медико-санитарные службы взаимодействуют с государственными и муниципальными организациями и службами здравоохранения на основе заключённых договоров.</w:t>
      </w:r>
      <w:bookmarkEnd w:id="74"/>
    </w:p>
    <w:p w14:paraId="4C4C751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C34DE0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 Координация деятельности организаций здравоохранения</w:t>
      </w:r>
    </w:p>
    <w:p w14:paraId="03378BB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Координация деятельности государственных и муниципальных организаций здравоохранения осуществляется местными государственными администрациями либо соответствующими органами местного самоуправления через координационные комиссии по здравоохранению, возглавляемыми председателем - главой местной государственной администрации либо руководителем соответствующего органа местного самоуправления или его заместителем.</w:t>
      </w:r>
    </w:p>
    <w:p w14:paraId="04F8A48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Координационные комиссии по здравоохранению при местных государственных администрациях и органах местного самоуправления городов Бишкек и Ош осуществляют свою деятельность в соответствии с положениями, утверждаемыми соответствующими местными государственными администрациями и органами местного самоуправления городов Бишкек и Ош.</w:t>
      </w:r>
    </w:p>
    <w:p w14:paraId="51CCCB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89C538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75" w:name="RANGE!D408"/>
      <w:r w:rsidRPr="00771448">
        <w:rPr>
          <w:rFonts w:ascii="Times New Roman" w:eastAsia="Times New Roman" w:hAnsi="Times New Roman" w:cs="Times New Roman"/>
          <w:b/>
          <w:bCs/>
          <w:sz w:val="24"/>
          <w:szCs w:val="24"/>
          <w:lang w:eastAsia="ru-RU"/>
        </w:rPr>
        <w:t>Статья 18. Медицинское и фармацевтическое образование и медицинская и фармацевтическая наука</w:t>
      </w:r>
      <w:bookmarkEnd w:id="75"/>
    </w:p>
    <w:p w14:paraId="603D8E87" w14:textId="77777777" w:rsidR="00B67210"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w:t>
      </w:r>
      <w:r w:rsidR="00B67210" w:rsidRPr="00771448">
        <w:rPr>
          <w:rFonts w:ascii="Times New Roman" w:eastAsia="Times New Roman" w:hAnsi="Times New Roman" w:cs="Times New Roman"/>
          <w:sz w:val="24"/>
          <w:szCs w:val="24"/>
          <w:lang w:eastAsia="ru-RU"/>
        </w:rPr>
        <w:t xml:space="preserve"> Реализация программ среднего, высшего и дополнительного профессионального медицинского и фармацевтического образования осуществляется в образовательных организациях среднего, высшего и послевузовского образования, а также национальных и (или) научных центрах, научно-исследовательских институтах. Программы среднего и высшего профессионального медицинского и фармацевтического образования реализуются по медицинским и фармацевтическим специальностям, перечень которых утверждается уполномоченным органом в области здравоохранения.</w:t>
      </w:r>
    </w:p>
    <w:p w14:paraId="3491B021" w14:textId="77777777" w:rsidR="00B67210" w:rsidRPr="00771448" w:rsidRDefault="00B6721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Кыргызской Республике высшее профессиональное медицинское и фармацевтическое образование подразделяется на два уровня:</w:t>
      </w:r>
    </w:p>
    <w:p w14:paraId="541EA8B8" w14:textId="77777777" w:rsidR="00B67210" w:rsidRPr="00771448" w:rsidRDefault="00B67210" w:rsidP="0077144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Pr="00771448">
        <w:rPr>
          <w:rFonts w:ascii="Times New Roman" w:eastAsia="Times New Roman" w:hAnsi="Times New Roman" w:cs="Times New Roman"/>
          <w:sz w:val="24"/>
          <w:szCs w:val="24"/>
          <w:lang w:eastAsia="ru-RU"/>
        </w:rPr>
        <w:tab/>
      </w:r>
      <w:proofErr w:type="spellStart"/>
      <w:r w:rsidRPr="00771448">
        <w:rPr>
          <w:rFonts w:ascii="Times New Roman" w:eastAsia="Times New Roman" w:hAnsi="Times New Roman" w:cs="Times New Roman"/>
          <w:sz w:val="24"/>
          <w:szCs w:val="24"/>
          <w:lang w:eastAsia="ru-RU"/>
        </w:rPr>
        <w:t>Додипломный</w:t>
      </w:r>
      <w:proofErr w:type="spellEnd"/>
      <w:r w:rsidRPr="00771448">
        <w:rPr>
          <w:rFonts w:ascii="Times New Roman" w:eastAsia="Times New Roman" w:hAnsi="Times New Roman" w:cs="Times New Roman"/>
          <w:sz w:val="24"/>
          <w:szCs w:val="24"/>
          <w:lang w:eastAsia="ru-RU"/>
        </w:rPr>
        <w:t xml:space="preserve"> уровень (</w:t>
      </w:r>
      <w:proofErr w:type="spellStart"/>
      <w:r w:rsidRPr="00771448">
        <w:rPr>
          <w:rFonts w:ascii="Times New Roman" w:eastAsia="Times New Roman" w:hAnsi="Times New Roman" w:cs="Times New Roman"/>
          <w:sz w:val="24"/>
          <w:szCs w:val="24"/>
          <w:lang w:eastAsia="ru-RU"/>
        </w:rPr>
        <w:t>специалитет</w:t>
      </w:r>
      <w:proofErr w:type="spellEnd"/>
      <w:r w:rsidRPr="00771448">
        <w:rPr>
          <w:rFonts w:ascii="Times New Roman" w:eastAsia="Times New Roman" w:hAnsi="Times New Roman" w:cs="Times New Roman"/>
          <w:sz w:val="24"/>
          <w:szCs w:val="24"/>
          <w:lang w:eastAsia="ru-RU"/>
        </w:rPr>
        <w:t xml:space="preserve">) включающее в себя подготовку и переподготовку специалистов на базе среднего общего, среднего и высшего профессионального образования, направленное на приобретение профессиональных </w:t>
      </w:r>
      <w:r w:rsidR="007A166D" w:rsidRPr="00771448">
        <w:rPr>
          <w:rFonts w:ascii="Times New Roman" w:eastAsia="Times New Roman" w:hAnsi="Times New Roman" w:cs="Times New Roman"/>
          <w:sz w:val="24"/>
          <w:szCs w:val="24"/>
          <w:lang w:eastAsia="ru-RU"/>
        </w:rPr>
        <w:t>компетенций</w:t>
      </w:r>
      <w:r w:rsidRPr="00771448">
        <w:rPr>
          <w:rFonts w:ascii="Times New Roman" w:eastAsia="Times New Roman" w:hAnsi="Times New Roman" w:cs="Times New Roman"/>
          <w:sz w:val="24"/>
          <w:szCs w:val="24"/>
          <w:lang w:eastAsia="ru-RU"/>
        </w:rPr>
        <w:t xml:space="preserve"> в соответствии с национальной рамкой квалификаций.</w:t>
      </w:r>
    </w:p>
    <w:p w14:paraId="373B86AB" w14:textId="77777777" w:rsidR="00B67210" w:rsidRPr="00771448" w:rsidRDefault="00B67210" w:rsidP="0077144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w:t>
      </w:r>
      <w:r w:rsidRPr="00771448">
        <w:rPr>
          <w:rFonts w:ascii="Times New Roman" w:eastAsia="Times New Roman" w:hAnsi="Times New Roman" w:cs="Times New Roman"/>
          <w:sz w:val="24"/>
          <w:szCs w:val="24"/>
          <w:lang w:eastAsia="ru-RU"/>
        </w:rPr>
        <w:tab/>
        <w:t xml:space="preserve">Последипломный уровень (ординатура) включающее в себя подготовку переподготовку специалистов на базе </w:t>
      </w:r>
      <w:proofErr w:type="spellStart"/>
      <w:r w:rsidRPr="00771448">
        <w:rPr>
          <w:rFonts w:ascii="Times New Roman" w:eastAsia="Times New Roman" w:hAnsi="Times New Roman" w:cs="Times New Roman"/>
          <w:sz w:val="24"/>
          <w:szCs w:val="24"/>
          <w:lang w:eastAsia="ru-RU"/>
        </w:rPr>
        <w:t>додипломного</w:t>
      </w:r>
      <w:proofErr w:type="spellEnd"/>
      <w:r w:rsidRPr="00771448">
        <w:rPr>
          <w:rFonts w:ascii="Times New Roman" w:eastAsia="Times New Roman" w:hAnsi="Times New Roman" w:cs="Times New Roman"/>
          <w:sz w:val="24"/>
          <w:szCs w:val="24"/>
          <w:lang w:eastAsia="ru-RU"/>
        </w:rPr>
        <w:t xml:space="preserve"> уровня высшего профессионального образования, направленное на приобретение профессиональных знаний, умений и навыков.</w:t>
      </w:r>
    </w:p>
    <w:p w14:paraId="01AA1036" w14:textId="77777777" w:rsidR="00B67210" w:rsidRPr="00771448" w:rsidRDefault="00B6721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w:t>
      </w:r>
      <w:r w:rsidR="005B7A8D" w:rsidRPr="00771448">
        <w:rPr>
          <w:rFonts w:ascii="Times New Roman" w:eastAsia="Times New Roman" w:hAnsi="Times New Roman" w:cs="Times New Roman"/>
          <w:sz w:val="24"/>
          <w:szCs w:val="24"/>
          <w:lang w:eastAsia="ru-RU"/>
        </w:rPr>
        <w:t>)</w:t>
      </w:r>
      <w:r w:rsidRPr="00771448">
        <w:rPr>
          <w:rFonts w:ascii="Times New Roman" w:eastAsia="Times New Roman" w:hAnsi="Times New Roman" w:cs="Times New Roman"/>
          <w:sz w:val="24"/>
          <w:szCs w:val="24"/>
          <w:lang w:eastAsia="ru-RU"/>
        </w:rPr>
        <w:t xml:space="preserve"> Право на самостоятельное осуществление профессиональной деятельности и поступление в аспирантуру / докторантуру по профилю даётся специалисту после завершения последипломного уровня высшего профессионального медицинского образования (за исключением фармацевтического образования).</w:t>
      </w:r>
    </w:p>
    <w:p w14:paraId="743CA308"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w:t>
      </w:r>
      <w:r w:rsidR="00B67210" w:rsidRPr="00771448">
        <w:rPr>
          <w:rFonts w:ascii="Times New Roman" w:eastAsia="Times New Roman" w:hAnsi="Times New Roman" w:cs="Times New Roman"/>
          <w:sz w:val="24"/>
          <w:szCs w:val="24"/>
          <w:lang w:eastAsia="ru-RU"/>
        </w:rPr>
        <w:t xml:space="preserve"> Получение среднего и высшего профессионального медицинского и фармацевтического образования по ускоренным программам не допускается.</w:t>
      </w:r>
    </w:p>
    <w:p w14:paraId="55476BAF"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w:t>
      </w:r>
      <w:r w:rsidR="000C72C7" w:rsidRPr="00771448">
        <w:rPr>
          <w:rFonts w:ascii="Times New Roman" w:eastAsia="Times New Roman" w:hAnsi="Times New Roman" w:cs="Times New Roman"/>
          <w:sz w:val="24"/>
          <w:szCs w:val="24"/>
          <w:lang w:eastAsia="ru-RU"/>
        </w:rPr>
        <w:t xml:space="preserve"> Руководители государственных образовательных организаций высшего профессионального медицинского и фармацевтического образования избираются сроком на 5 лет из числа специалистов с ученой степенью на альтернативной основе, тайным голосованием, на общем собрании профессорско-преподавательского состава и утверждаются в должности уполномоченным государственным органом Кыргызской Республики в области здравоохранения. </w:t>
      </w:r>
    </w:p>
    <w:p w14:paraId="2FFAEEAB"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w:t>
      </w:r>
      <w:r w:rsidR="000C72C7" w:rsidRPr="00771448">
        <w:rPr>
          <w:rFonts w:ascii="Times New Roman" w:eastAsia="Times New Roman" w:hAnsi="Times New Roman" w:cs="Times New Roman"/>
          <w:sz w:val="24"/>
          <w:szCs w:val="24"/>
          <w:lang w:eastAsia="ru-RU"/>
        </w:rPr>
        <w:t xml:space="preserve"> Управление качеством подготовки медицинских и фармацевтических работников в образовательных организациях независимо от их ведомственной подчиненности и форм собственности осуществляется уполномоченным государственным органом Кыргызской Республики в области здравоохранения.</w:t>
      </w:r>
    </w:p>
    <w:p w14:paraId="48A2E4A5"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5.</w:t>
      </w:r>
      <w:r w:rsidR="000C72C7" w:rsidRPr="00771448">
        <w:rPr>
          <w:rFonts w:ascii="Times New Roman" w:eastAsia="Times New Roman" w:hAnsi="Times New Roman" w:cs="Times New Roman"/>
          <w:sz w:val="24"/>
          <w:szCs w:val="24"/>
          <w:lang w:eastAsia="ru-RU"/>
        </w:rPr>
        <w:t xml:space="preserve"> Взаимоотношения образовательных организаций профессионального медицинского и фармацевтического образования и организаций здравоохранения в процессе подготовки будущих специалистов здравоохранения осуществляются в порядке, установленном Кабинетом Министров Кыргызской Республики.</w:t>
      </w:r>
    </w:p>
    <w:p w14:paraId="2C2A7592"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w:t>
      </w:r>
      <w:r w:rsidR="000C72C7" w:rsidRPr="00771448">
        <w:rPr>
          <w:rFonts w:ascii="Times New Roman" w:eastAsia="Times New Roman" w:hAnsi="Times New Roman" w:cs="Times New Roman"/>
          <w:sz w:val="24"/>
          <w:szCs w:val="24"/>
          <w:lang w:eastAsia="ru-RU"/>
        </w:rPr>
        <w:t xml:space="preserve"> Научная деятельность в области здравоохранения осуществляется научно-исследовательскими организациями (научно-исследовательскими институтами, научно-практическими центрами и другими научными организациями), высшими медицинскими и фармацевтическими учреждениями образования, организациями повышения квалификации медицинских и фармацевтических работников. </w:t>
      </w:r>
    </w:p>
    <w:p w14:paraId="73ED1D87"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0C72C7" w:rsidRPr="00771448">
        <w:rPr>
          <w:rFonts w:ascii="Times New Roman" w:eastAsia="Times New Roman" w:hAnsi="Times New Roman" w:cs="Times New Roman"/>
          <w:sz w:val="24"/>
          <w:szCs w:val="24"/>
          <w:lang w:eastAsia="ru-RU"/>
        </w:rPr>
        <w:t xml:space="preserve"> Руководство подведомственными медицинскими научно-исследовательскими организациями, высшими медицинскими и фармацевтическими учреждениями образования, организациями повышения квалификации медицинских и фармацевтических работников, координация научно-исследовательской работы в области здравоохранения, организация подготовки научных кадров высшей квалификации для системы здравоохранения осуществляются в порядке, установленном Кабинетом Министров Кыргызской Республики.</w:t>
      </w:r>
      <w:r w:rsidR="000C72C7" w:rsidRPr="00771448">
        <w:rPr>
          <w:rFonts w:ascii="Times New Roman" w:eastAsia="Times New Roman" w:hAnsi="Times New Roman" w:cs="Times New Roman"/>
          <w:b/>
          <w:bCs/>
          <w:sz w:val="24"/>
          <w:szCs w:val="24"/>
          <w:lang w:eastAsia="ru-RU"/>
        </w:rPr>
        <w:t xml:space="preserve"> </w:t>
      </w:r>
    </w:p>
    <w:p w14:paraId="3262E302" w14:textId="250BDF8E"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w:t>
      </w:r>
      <w:r w:rsidR="005B7A8D" w:rsidRPr="00771448">
        <w:rPr>
          <w:rFonts w:ascii="Times New Roman" w:eastAsia="Times New Roman" w:hAnsi="Times New Roman" w:cs="Times New Roman"/>
          <w:sz w:val="24"/>
          <w:szCs w:val="24"/>
          <w:lang w:eastAsia="ru-RU"/>
        </w:rPr>
        <w:t>.</w:t>
      </w:r>
      <w:r w:rsidR="000C72C7" w:rsidRPr="00771448">
        <w:rPr>
          <w:rFonts w:ascii="Times New Roman" w:eastAsia="Times New Roman" w:hAnsi="Times New Roman" w:cs="Times New Roman"/>
          <w:sz w:val="24"/>
          <w:szCs w:val="24"/>
          <w:lang w:eastAsia="ru-RU"/>
        </w:rPr>
        <w:t xml:space="preserve"> Научно-практическими базами организаций образования в области здравоохранения являются клинические базы, клиники организации образования в области здравоохранения. Клинические базы подлежат процедуре аккредитации, в целях признания соответствия оказываемых медицинских услуг установленным требованиям и стандартам в области здравоохранения, а также требованиям, предъявляемым к клиническим базам.</w:t>
      </w:r>
    </w:p>
    <w:p w14:paraId="16AB83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6" w:name="RANGE!D428"/>
      <w:r w:rsidRPr="00771448">
        <w:rPr>
          <w:rFonts w:ascii="Times New Roman" w:eastAsia="Times New Roman" w:hAnsi="Times New Roman" w:cs="Times New Roman"/>
          <w:sz w:val="24"/>
          <w:szCs w:val="24"/>
          <w:lang w:eastAsia="ru-RU"/>
        </w:rPr>
        <w:t>Положение о клинической базе и требования, предъявляемые к ним, разрабатываются и утверждаются уполномоченным органом в области здравоохранения;</w:t>
      </w:r>
      <w:bookmarkEnd w:id="76"/>
    </w:p>
    <w:p w14:paraId="4CE8E1F7" w14:textId="77777777" w:rsidR="000C72C7" w:rsidRPr="00771448" w:rsidRDefault="005B7A8D"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w:t>
      </w:r>
      <w:r w:rsidR="000C72C7" w:rsidRPr="00771448">
        <w:rPr>
          <w:rFonts w:ascii="Times New Roman" w:eastAsia="Times New Roman" w:hAnsi="Times New Roman" w:cs="Times New Roman"/>
          <w:sz w:val="24"/>
          <w:szCs w:val="24"/>
          <w:lang w:eastAsia="ru-RU"/>
        </w:rPr>
        <w:t xml:space="preserve"> Объединения организаций образования в области здравоохранения, аккредитованные уполномоченным органом для координации действий по обеспечению качества образовательной деятельности в области здравоохранения, имеют право:</w:t>
      </w:r>
    </w:p>
    <w:p w14:paraId="1D319C7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разрабатывать Государственные образовательные стандарты по уровням образования в области здравоохранения, типовые учебные планы и программы, руководства и рекомендации, направленные на обеспечение качества образовательной деятельности в области здравоохранения;</w:t>
      </w:r>
    </w:p>
    <w:p w14:paraId="134B81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7" w:name="RANGE!D431"/>
      <w:r w:rsidRPr="00771448">
        <w:rPr>
          <w:rFonts w:ascii="Times New Roman" w:eastAsia="Times New Roman" w:hAnsi="Times New Roman" w:cs="Times New Roman"/>
          <w:sz w:val="24"/>
          <w:szCs w:val="24"/>
          <w:lang w:eastAsia="ru-RU"/>
        </w:rPr>
        <w:t>2) представлять интересы субъектов образовательной деятельности в области здравоохранения в консультативно-совещательных и экспертных органах, рабочих группах, формируемых уполномоченным органом.</w:t>
      </w:r>
      <w:bookmarkEnd w:id="77"/>
    </w:p>
    <w:p w14:paraId="52B30A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9B1258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19</w:t>
      </w:r>
      <w:r w:rsidRPr="00771448">
        <w:rPr>
          <w:rFonts w:ascii="Times New Roman" w:eastAsia="Times New Roman" w:hAnsi="Times New Roman" w:cs="Times New Roman"/>
          <w:b/>
          <w:bCs/>
          <w:sz w:val="24"/>
          <w:szCs w:val="24"/>
          <w:lang w:eastAsia="ru-RU"/>
        </w:rPr>
        <w:t>. Лицензирование и аккредитация медицинской и фармацевтической деятельности</w:t>
      </w:r>
    </w:p>
    <w:p w14:paraId="5BF946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Лицензирование медицинской и фармацевтической деятельности осуществляется в порядке, установленном Законом Кыргызской Республики «О лицензионно-разрешительной системе в Кыргызской Республике». </w:t>
      </w:r>
    </w:p>
    <w:p w14:paraId="0503CE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8" w:name="RANGE!D435"/>
      <w:r w:rsidRPr="00771448">
        <w:rPr>
          <w:rFonts w:ascii="Times New Roman" w:eastAsia="Times New Roman" w:hAnsi="Times New Roman" w:cs="Times New Roman"/>
          <w:sz w:val="24"/>
          <w:szCs w:val="24"/>
          <w:lang w:eastAsia="ru-RU"/>
        </w:rPr>
        <w:t>2. Аккредитация физических и юридических лиц независимо от форм собственности, занимающихся медицинской деятельностью, осуществляется в целях улучшения качества медицинской помощи в порядке, определяемом Кабинетом Министров Кыргызской Республики.</w:t>
      </w:r>
      <w:bookmarkEnd w:id="78"/>
    </w:p>
    <w:p w14:paraId="7E2284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D3CCC7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Частная медицинская практика и фармацевтическая деятельность</w:t>
      </w:r>
    </w:p>
    <w:p w14:paraId="707C9B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Частная медицинская практика и фармацевтическая деятельность осуществляются в соответствии с законодательством Кыргызской Республики на основе принципов законности, гарантий осуществления обязательств по оказанию медицинских, профилактических и фармацевтических услуг; соблюдения этических норм и безопасности медицинской, профилактической и лекарственной помощи.</w:t>
      </w:r>
    </w:p>
    <w:p w14:paraId="775D55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79" w:name="RANGE!D439"/>
      <w:r w:rsidRPr="00771448">
        <w:rPr>
          <w:rFonts w:ascii="Times New Roman" w:eastAsia="Times New Roman" w:hAnsi="Times New Roman" w:cs="Times New Roman"/>
          <w:sz w:val="24"/>
          <w:szCs w:val="24"/>
          <w:lang w:eastAsia="ru-RU"/>
        </w:rPr>
        <w:t xml:space="preserve">2. Организации здравоохранения, основанные на частной форме собственности, а также физические лица, занимающиеся частной медицинской практикой или </w:t>
      </w:r>
      <w:r w:rsidRPr="00771448">
        <w:rPr>
          <w:rFonts w:ascii="Times New Roman" w:eastAsia="Times New Roman" w:hAnsi="Times New Roman" w:cs="Times New Roman"/>
          <w:sz w:val="24"/>
          <w:szCs w:val="24"/>
          <w:lang w:eastAsia="ru-RU"/>
        </w:rPr>
        <w:lastRenderedPageBreak/>
        <w:t xml:space="preserve">фармацевтической деятельностью, осуществляют свою деятельность на основании лицензии, выдаваемой уполномоченным государственным органом Кыргызской Республики в области здравоохранения. </w:t>
      </w:r>
      <w:bookmarkEnd w:id="79"/>
    </w:p>
    <w:p w14:paraId="52AE61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Организации здравоохранения, основанные на частной форме собственности, а также физические лица, занимающиеся частной медицинской практикой или фармацевтической деятельностью, могут участвовать в реализации Программы государственных гарантий на основании договоров, заключенных с органом, уполномоченным осуществлять функции Единого плательщика. Организации здравоохранения, основанные на частной форме собственности, работающие в системе Единого плательщика, осуществляют медицинскую деятельность на основании обязательной аккредитации.</w:t>
      </w:r>
    </w:p>
    <w:p w14:paraId="06E961A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Деятельность организаций здравоохранения, основанных на частной форме собственности, может быть прекращена по решению учредителя (собственника) организации и/или суда.</w:t>
      </w:r>
    </w:p>
    <w:p w14:paraId="425478D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Организации здравоохранения, основанные на частной форме собственности, а также физические лица, занимающиеся частной медицинской практикой или фармацевтической деятельностью имеют право:</w:t>
      </w:r>
    </w:p>
    <w:p w14:paraId="3DACD84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0" w:name="RANGE!D443"/>
      <w:r w:rsidRPr="00771448">
        <w:rPr>
          <w:rFonts w:ascii="Times New Roman" w:eastAsia="Times New Roman" w:hAnsi="Times New Roman" w:cs="Times New Roman"/>
          <w:sz w:val="24"/>
          <w:szCs w:val="24"/>
          <w:lang w:eastAsia="ru-RU"/>
        </w:rPr>
        <w:t>1) оказывать медицинские и иные услуги на основании договоров с гражданами, организациями, органами местного самоуправления, органами управления в области здравоохранения;</w:t>
      </w:r>
      <w:bookmarkEnd w:id="80"/>
    </w:p>
    <w:p w14:paraId="2AF0EAA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участвовать в реализации программ государственных гарантий, медицинского страхования, целевых программ здравоохранения;</w:t>
      </w:r>
    </w:p>
    <w:p w14:paraId="776746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получать от организаций здравоохранения независимо от их ведомственной подчиненности и форм собственности медицинские сведения, необходимые для оказания медицинской помощи пациентам;</w:t>
      </w:r>
    </w:p>
    <w:p w14:paraId="50013A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Организации здравоохранения, основанные на частной форме собственности, а также физические лица, занимающиеся частной медицинской практикой, имеют право выдавать медицинские документы, в том числе листки временной нетрудоспособности, пользоваться бланками медицинских документов строгой отчетности в порядке, установленном Кабинетом Министров Кыргызской Республики.</w:t>
      </w:r>
    </w:p>
    <w:p w14:paraId="5A33557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Организации здравоохранения, основанные на частной форме собственности, а также физические лица, занимающиеся частной медицинской практикой или фармацевтической деятельностью обязаны вести весь предусмотренный законодательством Кыргызской Республики статистический учет и представлять их в уполномоченный государственный орган Кыргызской Республики в области здравоохранения. Представлять в органы здравоохранения отчетность по оказываемой ими медико-санитарной и санитарно-профилактической помощи, нести ответственность за их достоверность.</w:t>
      </w:r>
    </w:p>
    <w:p w14:paraId="7E6245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Взаимодействие организаций здравоохранения, основанных на частной форме собственности, а также физических лиц, занимающиеся частной медицинской практикой или фармацевтической деятельностью, с государственными и муниципальными организациями и службами здравоохранения осуществляется на основе заключенных договоров.</w:t>
      </w:r>
    </w:p>
    <w:p w14:paraId="1B22F4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Контроль качества медико-санитарной помощи, оказываемой субъектами частной медицинской деятельности, осуществляется уполномоченным государственным органом Кыргызской Республики в области здравоохранения, организациями по защите прав пациентов в соответствии с их уставной деятельностью.</w:t>
      </w:r>
    </w:p>
    <w:p w14:paraId="26FBDF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Контроль деятельности физических и юридических лиц, занимающихся частной медицинской или фармацевтической деятельностью, осуществляется в соответствии с законодательством Кыргызской Республики о проверках субъектов предпринимательства.</w:t>
      </w:r>
    </w:p>
    <w:p w14:paraId="27AF234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4E98D5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Традиционная (народная) медицина</w:t>
      </w:r>
    </w:p>
    <w:p w14:paraId="0EE0636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1" w:name="RANGE!D453"/>
      <w:r w:rsidRPr="00771448">
        <w:rPr>
          <w:rFonts w:ascii="Times New Roman" w:eastAsia="Times New Roman" w:hAnsi="Times New Roman" w:cs="Times New Roman"/>
          <w:sz w:val="24"/>
          <w:szCs w:val="24"/>
          <w:lang w:eastAsia="ru-RU"/>
        </w:rPr>
        <w:lastRenderedPageBreak/>
        <w:t>1. Правом на занятие народной медициной обладают граждане Кыргызской Республики, прошедшие специальную подготовку в области медицины и народной медицины, получившие диплом (или сертификат) целителя.</w:t>
      </w:r>
      <w:bookmarkEnd w:id="81"/>
    </w:p>
    <w:p w14:paraId="515238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подготовки целителей в области народной медицины определяется Кабинетом Министров.</w:t>
      </w:r>
    </w:p>
    <w:p w14:paraId="5A52C2D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Проведение сеансов массового целительства запрещается.</w:t>
      </w:r>
    </w:p>
    <w:p w14:paraId="340989D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Рекламирование, в том числе через средства массовой информации о методах и средствах целительства запрещается.</w:t>
      </w:r>
    </w:p>
    <w:p w14:paraId="6CFA18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17F82F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Поддержка институтов гражданского общества</w:t>
      </w:r>
    </w:p>
    <w:p w14:paraId="23CF41B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2" w:name="RANGE!D459"/>
      <w:r w:rsidRPr="00771448">
        <w:rPr>
          <w:rFonts w:ascii="Times New Roman" w:eastAsia="Times New Roman" w:hAnsi="Times New Roman" w:cs="Times New Roman"/>
          <w:sz w:val="24"/>
          <w:szCs w:val="24"/>
          <w:lang w:eastAsia="ru-RU"/>
        </w:rPr>
        <w:t>Граждане и некоммерческие организации вправе:</w:t>
      </w:r>
      <w:bookmarkEnd w:id="82"/>
    </w:p>
    <w:p w14:paraId="61193EC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принимать участие в разработке и принятии решений по вопросам охраны здоровья;</w:t>
      </w:r>
    </w:p>
    <w:p w14:paraId="208B548E"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w:t>
      </w:r>
      <w:r w:rsidR="000C72C7" w:rsidRPr="00771448">
        <w:rPr>
          <w:rFonts w:ascii="Times New Roman" w:eastAsia="Times New Roman" w:hAnsi="Times New Roman" w:cs="Times New Roman"/>
          <w:sz w:val="24"/>
          <w:szCs w:val="24"/>
          <w:lang w:eastAsia="ru-RU"/>
        </w:rPr>
        <w:t>) в осуществлении мониторинга исполнения законодательства Кыргызской Республики, регулирующего охрану здоровья;</w:t>
      </w:r>
    </w:p>
    <w:p w14:paraId="1C379EC2"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w:t>
      </w:r>
      <w:r w:rsidR="000C72C7" w:rsidRPr="00771448">
        <w:rPr>
          <w:rFonts w:ascii="Times New Roman" w:eastAsia="Times New Roman" w:hAnsi="Times New Roman" w:cs="Times New Roman"/>
          <w:sz w:val="24"/>
          <w:szCs w:val="24"/>
          <w:lang w:eastAsia="ru-RU"/>
        </w:rPr>
        <w:t>) в организации донорства крови и ее компонентов, его финансировании, а также в пропаганде и развитии среди населения безвозмездного добровольного донорства крови и ее компонентов;</w:t>
      </w:r>
    </w:p>
    <w:p w14:paraId="1CD243C8" w14:textId="77777777" w:rsidR="00A86C4D"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w:t>
      </w:r>
      <w:r w:rsidR="00A86C4D" w:rsidRPr="00771448">
        <w:rPr>
          <w:rFonts w:ascii="Times New Roman" w:eastAsia="Times New Roman" w:hAnsi="Times New Roman" w:cs="Times New Roman"/>
          <w:sz w:val="24"/>
          <w:szCs w:val="24"/>
          <w:lang w:eastAsia="ru-RU"/>
        </w:rPr>
        <w:t>) принимать участие в профилактических мероприятиях по инфекционным и неинфекционным заболеваниям;</w:t>
      </w:r>
    </w:p>
    <w:p w14:paraId="497F1830"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w:t>
      </w:r>
      <w:r w:rsidR="000C72C7" w:rsidRPr="00771448">
        <w:rPr>
          <w:rFonts w:ascii="Times New Roman" w:eastAsia="Times New Roman" w:hAnsi="Times New Roman" w:cs="Times New Roman"/>
          <w:sz w:val="24"/>
          <w:szCs w:val="24"/>
          <w:lang w:eastAsia="ru-RU"/>
        </w:rPr>
        <w:t>) обращать внимание производителей и распространителей обозначенных продуктов, лекарственных средств, медицинских изделий и иной продукции, указанной в настоящем Законе, на деятельность, не совместимую с его требованиями.</w:t>
      </w:r>
    </w:p>
    <w:p w14:paraId="2BCFBC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B8657D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Профессиональные медицинские и фармацевтические общественные организации</w:t>
      </w:r>
    </w:p>
    <w:p w14:paraId="4BE4E4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Медицинские и фармацевтические работники имеют право на создание профессиональных медицинских и фармацевтических общественных организаций в целях защиты прав медицинских и фармацевтических работников, развития медицинской и фармацевтической деятельности, содействия научным исследованиям, решения иных вопросов, связанных с профессиональной деятельностью медицинских и фармацевтических работников.</w:t>
      </w:r>
    </w:p>
    <w:p w14:paraId="2714F2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Профессиональные медицинские и фармацевтические общественные организации создаются и осуществляют деятельность в соответствии с законодательством Кыргызской Республики и являются некоммерческими организациями, основанными на добровольном объединении медицинских и фармацевтических работников организаций здравоохранения.</w:t>
      </w:r>
    </w:p>
    <w:p w14:paraId="699A443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Органы государственной власти оказывают всемерную помощь деятельности профессиональных медицинских и фармацевтических общественных организаций.</w:t>
      </w:r>
    </w:p>
    <w:p w14:paraId="5E36E1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Профессиональные медицинские, фармацевтические и другие общественные организации принимают участие в обеспечении охраны и укрепления здоровья граждан, пропаганде здорового образа жизни в соответствии со своими уставами, а также настоящим Законом.</w:t>
      </w:r>
    </w:p>
    <w:p w14:paraId="7A87BC9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3" w:name="RANGE!D470"/>
      <w:bookmarkEnd w:id="83"/>
    </w:p>
    <w:p w14:paraId="445AA9F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Ассоциации (союзы) организаций здравоохранения, профессиональных медицинских и фармацевтических общественных организаций</w:t>
      </w:r>
    </w:p>
    <w:p w14:paraId="65387DD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профессиональные медицинские и фармацевтические общественные организации в целях координации деятельности, а также представления и защиты общих интересов могут по договору между собой создавать объединения в форме некоммерческих ассоциаций (союзов).</w:t>
      </w:r>
    </w:p>
    <w:p w14:paraId="43418C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Профессиональным медицинским и фармацевтическим общественным организациям, ассоциациям (союзам) по решению уполномоченного государственного </w:t>
      </w:r>
      <w:r w:rsidRPr="00771448">
        <w:rPr>
          <w:rFonts w:ascii="Times New Roman" w:eastAsia="Times New Roman" w:hAnsi="Times New Roman" w:cs="Times New Roman"/>
          <w:sz w:val="24"/>
          <w:szCs w:val="24"/>
          <w:lang w:eastAsia="ru-RU"/>
        </w:rPr>
        <w:lastRenderedPageBreak/>
        <w:t>органа Кыргызской Республики в области здравоохранения могут быть делегированы отдельные его полномочия.</w:t>
      </w:r>
    </w:p>
    <w:p w14:paraId="44B82F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4" w:name="RANGE!D474"/>
      <w:r w:rsidRPr="00771448">
        <w:rPr>
          <w:rFonts w:ascii="Times New Roman" w:eastAsia="Times New Roman" w:hAnsi="Times New Roman" w:cs="Times New Roman"/>
          <w:sz w:val="24"/>
          <w:szCs w:val="24"/>
          <w:lang w:eastAsia="ru-RU"/>
        </w:rPr>
        <w:t>3. Поддержка ассоциаций (союзов) осуществляется в форме государственного целевого финансирования отдельных общественно полезных программ, членских взносов организаций здравоохранения за счет собственных средств, а также в других формах, не запрещенных законодательством Кыргызской Республики.</w:t>
      </w:r>
      <w:bookmarkEnd w:id="84"/>
    </w:p>
    <w:p w14:paraId="68FFED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D4E86A1"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III. Организация предоставления комплексной интегрированной медико-санитарной и санитарно-профилактической помощи гражданам в Кыргызской Республике</w:t>
      </w:r>
    </w:p>
    <w:p w14:paraId="088F947A"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073FB27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Программа государственных гарантий по обеспечению граждан в Кыргызской Республике медико-санитарной помощью</w:t>
      </w:r>
    </w:p>
    <w:p w14:paraId="31AE1DC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5" w:name="RANGE!D479"/>
      <w:r w:rsidRPr="00771448">
        <w:rPr>
          <w:rFonts w:ascii="Times New Roman" w:eastAsia="Times New Roman" w:hAnsi="Times New Roman" w:cs="Times New Roman"/>
          <w:sz w:val="24"/>
          <w:szCs w:val="24"/>
          <w:lang w:eastAsia="ru-RU"/>
        </w:rPr>
        <w:t>1. Программа государственных гарантий по обеспечению граждан в Кыргызской Республике медико-санитарной помощью обеспечивает реализацию прав граждан в Кыргызской Республике на получение медико-санитарной помощи в организациях здравоохранения независимо от форм собственности, участвующих в данной программе.</w:t>
      </w:r>
      <w:bookmarkEnd w:id="85"/>
    </w:p>
    <w:p w14:paraId="7FBA1F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Программа государственных гарантий определяет объем, виды и условия оказания медико-санитарной помощи бесплатно и на льготных условиях, включая предоставление лекарственной помощи, в соответствии с законодательством Кыргызской Республики.</w:t>
      </w:r>
    </w:p>
    <w:p w14:paraId="2257967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6" w:name="RANGE!D481"/>
      <w:r w:rsidRPr="00771448">
        <w:rPr>
          <w:rFonts w:ascii="Times New Roman" w:eastAsia="Times New Roman" w:hAnsi="Times New Roman" w:cs="Times New Roman"/>
          <w:sz w:val="24"/>
          <w:szCs w:val="24"/>
          <w:lang w:eastAsia="ru-RU"/>
        </w:rPr>
        <w:t>3. Объем финансирования на исполнение Программы государственных гарантий из средств базового государственного медицинского страхования устанавливается в соответствии с законодательством Кыргызской Республики при утверждении соответствующих бюджетов.</w:t>
      </w:r>
      <w:bookmarkEnd w:id="86"/>
    </w:p>
    <w:p w14:paraId="153538B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Медицинские услуги, не вошедшие в Программу государственных гарантий, оплачиваются за счет личных средств граждан.</w:t>
      </w:r>
    </w:p>
    <w:p w14:paraId="35CD8F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7" w:name="RANGE!D483"/>
      <w:bookmarkEnd w:id="87"/>
    </w:p>
    <w:p w14:paraId="29FDBB7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Виды медико-санитарной помощи</w:t>
      </w:r>
    </w:p>
    <w:p w14:paraId="060D41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Гражданам в Кыргызской Республике предоставляются следующие виды медико-санитарной помощи:</w:t>
      </w:r>
    </w:p>
    <w:p w14:paraId="458C6A7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доврачебная медицинская помощь;</w:t>
      </w:r>
    </w:p>
    <w:p w14:paraId="36DC747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первичная медико-санитарная помощь;</w:t>
      </w:r>
    </w:p>
    <w:p w14:paraId="426D36B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8" w:name="RANGE!D488"/>
      <w:r w:rsidRPr="00771448">
        <w:rPr>
          <w:rFonts w:ascii="Times New Roman" w:eastAsia="Times New Roman" w:hAnsi="Times New Roman" w:cs="Times New Roman"/>
          <w:sz w:val="24"/>
          <w:szCs w:val="24"/>
          <w:lang w:eastAsia="ru-RU"/>
        </w:rPr>
        <w:t>3) специализированная медицинская помощь;</w:t>
      </w:r>
      <w:bookmarkEnd w:id="88"/>
    </w:p>
    <w:p w14:paraId="72D93F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медико-социальная помощь;</w:t>
      </w:r>
    </w:p>
    <w:p w14:paraId="135AB29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 медицинская реабилитация и </w:t>
      </w:r>
      <w:proofErr w:type="spellStart"/>
      <w:r w:rsidRPr="00771448">
        <w:rPr>
          <w:rFonts w:ascii="Times New Roman" w:eastAsia="Times New Roman" w:hAnsi="Times New Roman" w:cs="Times New Roman"/>
          <w:sz w:val="24"/>
          <w:szCs w:val="24"/>
          <w:lang w:eastAsia="ru-RU"/>
        </w:rPr>
        <w:t>абилитация</w:t>
      </w:r>
      <w:proofErr w:type="spellEnd"/>
      <w:r w:rsidRPr="00771448">
        <w:rPr>
          <w:rFonts w:ascii="Times New Roman" w:eastAsia="Times New Roman" w:hAnsi="Times New Roman" w:cs="Times New Roman"/>
          <w:sz w:val="24"/>
          <w:szCs w:val="24"/>
          <w:lang w:eastAsia="ru-RU"/>
        </w:rPr>
        <w:t>;</w:t>
      </w:r>
    </w:p>
    <w:p w14:paraId="198218B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медицинская экспертиза;</w:t>
      </w:r>
    </w:p>
    <w:p w14:paraId="2EFAA70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паллиативная помощь.</w:t>
      </w:r>
    </w:p>
    <w:p w14:paraId="60E698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89" w:name="RANGE!D493"/>
      <w:bookmarkEnd w:id="89"/>
    </w:p>
    <w:p w14:paraId="0966E2A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2</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Формы медицинской помощи</w:t>
      </w:r>
    </w:p>
    <w:p w14:paraId="4B1146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Медицинская помощь предоставляется в следующих формах:</w:t>
      </w:r>
    </w:p>
    <w:p w14:paraId="70DCD4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экстренная - медицинская помощь, оказываемая при внезапных острых заболеваниях и состояниях, обострении хронических заболеваний, требующих безотлагательного медицинского вмешательства для предотвращения существенного вреда здоровью и (или) устранения угрозы жизни;</w:t>
      </w:r>
    </w:p>
    <w:p w14:paraId="62DB24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неотложная - медицинская помощь, оказываемая при внезапных острых заболеваниях и состояниях, обострении хронических заболеваний, не представляющих явную угрозу жизни пациента;</w:t>
      </w:r>
    </w:p>
    <w:p w14:paraId="0C240A6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0" w:name="RANGE!D498"/>
      <w:r w:rsidRPr="00771448">
        <w:rPr>
          <w:rFonts w:ascii="Times New Roman" w:eastAsia="Times New Roman" w:hAnsi="Times New Roman" w:cs="Times New Roman"/>
          <w:sz w:val="24"/>
          <w:szCs w:val="24"/>
          <w:lang w:eastAsia="ru-RU"/>
        </w:rPr>
        <w:t>3) плановая - медицинская помощь, оказываемая при заболеваниях и состояниях, не сопровождающихся угрозой жизни пациента, отсрочка оказания которой на определенное время не повлечет за собой ухудшение состояния пациента, а также при проведении профилактических мероприятий.</w:t>
      </w:r>
      <w:bookmarkEnd w:id="90"/>
    </w:p>
    <w:p w14:paraId="5DAF489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8808D6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lastRenderedPageBreak/>
        <w:t>Статья 2</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Экстренная и неотложная медицинская помощь</w:t>
      </w:r>
    </w:p>
    <w:p w14:paraId="66BDFD1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Экстренная и неотложная</w:t>
      </w:r>
      <w:r w:rsidRPr="00771448">
        <w:rPr>
          <w:rFonts w:ascii="Times New Roman" w:eastAsia="Times New Roman" w:hAnsi="Times New Roman" w:cs="Times New Roman"/>
          <w:b/>
          <w:bCs/>
          <w:sz w:val="24"/>
          <w:szCs w:val="24"/>
          <w:lang w:eastAsia="ru-RU"/>
        </w:rPr>
        <w:t xml:space="preserve"> </w:t>
      </w:r>
      <w:r w:rsidRPr="00771448">
        <w:rPr>
          <w:rFonts w:ascii="Times New Roman" w:eastAsia="Times New Roman" w:hAnsi="Times New Roman" w:cs="Times New Roman"/>
          <w:sz w:val="24"/>
          <w:szCs w:val="24"/>
          <w:lang w:eastAsia="ru-RU"/>
        </w:rPr>
        <w:t>медицинская помощь гражданам предоставляется организациями здравоохранения, независимо от форм собственности:</w:t>
      </w:r>
    </w:p>
    <w:p w14:paraId="21A23B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службой догоспитальной экстренной помощи за счет имеющихся на месте медицинских работников (доврачебная медицинская помощь), а также оказание помощи с транспортировкой пациента и оказанием медицинской помощи в пути в стационар (скорая медицинская помощь с фельдшерскими или врачебными бригадами);</w:t>
      </w:r>
    </w:p>
    <w:p w14:paraId="67D87F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экстренной госпитальной помощью в созданных и оборудованных в каждом стационаре районного, областного, республиканского уровня междисциплинарных отделениях экстренной медицинской помощи (ОЭМП);</w:t>
      </w:r>
    </w:p>
    <w:p w14:paraId="779FD3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экстренной консультативной медицинской помощью (консилиумы, в том числе с помощью телемедицины и других информационных технологий, службы санитарной авиации, службы спасения уполномоченного государственного органа в сфере чрезвычайных ситуаций).</w:t>
      </w:r>
    </w:p>
    <w:p w14:paraId="497712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8085FE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29</w:t>
      </w:r>
      <w:r w:rsidRPr="00771448">
        <w:rPr>
          <w:rFonts w:ascii="Times New Roman" w:eastAsia="Times New Roman" w:hAnsi="Times New Roman" w:cs="Times New Roman"/>
          <w:b/>
          <w:bCs/>
          <w:sz w:val="24"/>
          <w:szCs w:val="24"/>
          <w:lang w:eastAsia="ru-RU"/>
        </w:rPr>
        <w:t>. Доврачебная медицинская помощь</w:t>
      </w:r>
    </w:p>
    <w:p w14:paraId="74545D9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Доврачебная медицинская помощь оказывается средними медицинскими работниками самостоятельно или в составе мультидисциплинарной команды, включающая в себя оценку состояния пациента, постановку доврачебного диагноза, назначение плана доврачебных вмешательств, исполнение доврачебных манипуляций и процедур и уход за пострадавшими, больными, инвалидами и умирающими людьми</w:t>
      </w:r>
    </w:p>
    <w:p w14:paraId="63972BB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974FEC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Первичная медико-санитарная помощь</w:t>
      </w:r>
    </w:p>
    <w:p w14:paraId="585FA0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1" w:name="RANGE!D510"/>
      <w:r w:rsidRPr="00771448">
        <w:rPr>
          <w:rFonts w:ascii="Times New Roman" w:eastAsia="Times New Roman" w:hAnsi="Times New Roman" w:cs="Times New Roman"/>
          <w:sz w:val="24"/>
          <w:szCs w:val="24"/>
          <w:lang w:eastAsia="ru-RU"/>
        </w:rPr>
        <w:t>1. Первичная медико-санитарная помощь является основным доступным для каждого гражданина видом медицинского обслуживания.</w:t>
      </w:r>
      <w:bookmarkEnd w:id="91"/>
    </w:p>
    <w:p w14:paraId="679CC71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Первичная медико-санитарная помощь включает:</w:t>
      </w:r>
    </w:p>
    <w:p w14:paraId="048E4B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диагностику, лечение и управление наиболее распространенными заболеваниями, профилактические осмотры целевых групп населения, раннее выявление и обучение навыкам снижения выявленных факторов риска, иммунизацию, наблюдение за беременными и за родильницами в послеродовом периоде, новорожденными и детьми раннего возраста, для раннего выявления отставаний и нарушений в развитии детей;</w:t>
      </w:r>
    </w:p>
    <w:p w14:paraId="61E58E1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охрану и укрепление здоровья каждого гражданина, каждой семьи на протяжении всего жизненного цикла, сообщества и основана на работе семейного врача либо врача общей практики, интегрированной с деятельностью мультидисциплинарной команды;</w:t>
      </w:r>
    </w:p>
    <w:p w14:paraId="3E8956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2" w:name="RANGE!D514"/>
      <w:r w:rsidRPr="00771448">
        <w:rPr>
          <w:rFonts w:ascii="Times New Roman" w:eastAsia="Times New Roman" w:hAnsi="Times New Roman" w:cs="Times New Roman"/>
          <w:sz w:val="24"/>
          <w:szCs w:val="24"/>
          <w:lang w:eastAsia="ru-RU"/>
        </w:rPr>
        <w:t>3) оказание догоспитальной экстренной медицинской помощи (доврачебной и/или скорой медицинской помощи с оказанием помощи и транспортировкой);</w:t>
      </w:r>
      <w:bookmarkEnd w:id="92"/>
    </w:p>
    <w:p w14:paraId="35B941C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обеспечение взаимосвязи различных служб здравоохранения, независимо от форм собственности, направление пациентов к специалистам, оказывающим специализированную медико-санитарную помощь, в службы по оказанию медико-социальной помощи и реабилитации.</w:t>
      </w:r>
    </w:p>
    <w:p w14:paraId="1F1CF4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Физические лица для получения первичной медико-санитарной помощи прикрепляются к организациям здравоохранения, оказывающим первичную медико-санитарную помощь. Прикрепление физического лица к организации первичной медико-санитарной помощи является основанием для реализации права на получение медицинской помощи и выполнения обязательств организаций здравоохранения по оказанию медицинской помощи в рамках гарантированного объема бесплатной медицинской помощи.</w:t>
      </w:r>
    </w:p>
    <w:p w14:paraId="34EF60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E4C8F5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Специализированная медицинская помощь</w:t>
      </w:r>
    </w:p>
    <w:p w14:paraId="3A2465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Специализированная медицинская помощь предоставляется гражданам в Кыргызской Республике в организациях здравоохранения, вне зависимости от формы собственности,</w:t>
      </w:r>
      <w:r w:rsidRPr="00771448">
        <w:rPr>
          <w:rFonts w:ascii="Times New Roman" w:eastAsia="Times New Roman" w:hAnsi="Times New Roman" w:cs="Times New Roman"/>
          <w:b/>
          <w:bCs/>
          <w:sz w:val="24"/>
          <w:szCs w:val="24"/>
          <w:lang w:eastAsia="ru-RU"/>
        </w:rPr>
        <w:t xml:space="preserve"> </w:t>
      </w:r>
      <w:r w:rsidRPr="00771448">
        <w:rPr>
          <w:rFonts w:ascii="Times New Roman" w:eastAsia="Times New Roman" w:hAnsi="Times New Roman" w:cs="Times New Roman"/>
          <w:sz w:val="24"/>
          <w:szCs w:val="24"/>
          <w:lang w:eastAsia="ru-RU"/>
        </w:rPr>
        <w:t xml:space="preserve">оказывающих первичную медико-санитарную помощь и </w:t>
      </w:r>
      <w:r w:rsidRPr="00771448">
        <w:rPr>
          <w:rFonts w:ascii="Times New Roman" w:eastAsia="Times New Roman" w:hAnsi="Times New Roman" w:cs="Times New Roman"/>
          <w:sz w:val="24"/>
          <w:szCs w:val="24"/>
          <w:lang w:eastAsia="ru-RU"/>
        </w:rPr>
        <w:lastRenderedPageBreak/>
        <w:t xml:space="preserve">специализированных организациях здравоохранения при заболеваниях, требующих специальных методов диагностики, лечения, использования сложных медицинских технологий. </w:t>
      </w:r>
    </w:p>
    <w:p w14:paraId="2158EE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Оказание специализированной медицинской помощи осуществляется бесплатно либо на льготных условиях для категорий граждан и при заболеваниях, устанавливаемых Программой государственных гарантий.</w:t>
      </w:r>
    </w:p>
    <w:p w14:paraId="6BB2218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Медицинская помощь с использованием высоких технологий оказывается гражданам за счет средств фонда высокотехнологичных (дорогостоящих) видов медицинской помощи в порядке, установленном Кабинетом Министров Кыргызской Республики.</w:t>
      </w:r>
    </w:p>
    <w:p w14:paraId="2BBDDF1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Объем предоставления медицинской помощи за счет средств фонда высокотехнологичных (дорогостоящих) видов медицинской помощи ежегодно определяется уполномоченным государственным органом Кыргызской Республики в области здравоохранения в зависимости от объема финансирования, предусматриваемого на эти цели.</w:t>
      </w:r>
    </w:p>
    <w:p w14:paraId="2E251AB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07E239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Медико-социальная помощь</w:t>
      </w:r>
    </w:p>
    <w:p w14:paraId="6228142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3" w:name="RANGE!D525"/>
      <w:r w:rsidRPr="00771448">
        <w:rPr>
          <w:rFonts w:ascii="Times New Roman" w:eastAsia="Times New Roman" w:hAnsi="Times New Roman" w:cs="Times New Roman"/>
          <w:sz w:val="24"/>
          <w:szCs w:val="24"/>
          <w:lang w:eastAsia="ru-RU"/>
        </w:rPr>
        <w:t>1. Медико-социальная помощь включает реабилитационную, протезно-ортопедическую и зубопротезную помощь, а также меры социального характера по уходу за больными, нетрудоспособными и ЛОВЗ.</w:t>
      </w:r>
      <w:bookmarkEnd w:id="93"/>
    </w:p>
    <w:p w14:paraId="369ABE4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Медико-социальная помощь оказывается медицинскими, социальными работниками и иными специалистами в организациях здравоохранения государственной, муниципальной и частной систем, </w:t>
      </w:r>
      <w:r w:rsidR="00A86C4D" w:rsidRPr="00771448">
        <w:rPr>
          <w:rFonts w:ascii="Times New Roman" w:hAnsi="Times New Roman" w:cs="Times New Roman"/>
          <w:sz w:val="24"/>
          <w:szCs w:val="24"/>
        </w:rPr>
        <w:t xml:space="preserve">некоммерческих организациях в рамках программ государственного социального заказа, </w:t>
      </w:r>
      <w:r w:rsidRPr="00771448">
        <w:rPr>
          <w:rFonts w:ascii="Times New Roman" w:eastAsia="Times New Roman" w:hAnsi="Times New Roman" w:cs="Times New Roman"/>
          <w:sz w:val="24"/>
          <w:szCs w:val="24"/>
          <w:lang w:eastAsia="ru-RU"/>
        </w:rPr>
        <w:t>а также в учреждениях системы социальной защиты населения.</w:t>
      </w:r>
    </w:p>
    <w:p w14:paraId="698302B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20BD42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xml:space="preserve">. Медицинская реабилитация и </w:t>
      </w:r>
      <w:proofErr w:type="spellStart"/>
      <w:r w:rsidRPr="00771448">
        <w:rPr>
          <w:rFonts w:ascii="Times New Roman" w:eastAsia="Times New Roman" w:hAnsi="Times New Roman" w:cs="Times New Roman"/>
          <w:b/>
          <w:bCs/>
          <w:sz w:val="24"/>
          <w:szCs w:val="24"/>
          <w:lang w:eastAsia="ru-RU"/>
        </w:rPr>
        <w:t>абилитация</w:t>
      </w:r>
      <w:proofErr w:type="spellEnd"/>
    </w:p>
    <w:p w14:paraId="7AD807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Гражданам, страдающим врожденными и приобретенными заболеваниями, а также гражданам, имеющим нарушения здоровья, обусловленные острыми, хроническими заболеваниями и последствиями травм, оказывается медицинская реабилитация и </w:t>
      </w:r>
      <w:proofErr w:type="spellStart"/>
      <w:r w:rsidRPr="00771448">
        <w:rPr>
          <w:rFonts w:ascii="Times New Roman" w:eastAsia="Times New Roman" w:hAnsi="Times New Roman" w:cs="Times New Roman"/>
          <w:sz w:val="24"/>
          <w:szCs w:val="24"/>
          <w:lang w:eastAsia="ru-RU"/>
        </w:rPr>
        <w:t>абилитация</w:t>
      </w:r>
      <w:proofErr w:type="spellEnd"/>
      <w:r w:rsidRPr="00771448">
        <w:rPr>
          <w:rFonts w:ascii="Times New Roman" w:eastAsia="Times New Roman" w:hAnsi="Times New Roman" w:cs="Times New Roman"/>
          <w:sz w:val="24"/>
          <w:szCs w:val="24"/>
          <w:lang w:eastAsia="ru-RU"/>
        </w:rPr>
        <w:t xml:space="preserve"> в организациях </w:t>
      </w:r>
      <w:proofErr w:type="gramStart"/>
      <w:r w:rsidRPr="00771448">
        <w:rPr>
          <w:rFonts w:ascii="Times New Roman" w:eastAsia="Times New Roman" w:hAnsi="Times New Roman" w:cs="Times New Roman"/>
          <w:sz w:val="24"/>
          <w:szCs w:val="24"/>
          <w:lang w:eastAsia="ru-RU"/>
        </w:rPr>
        <w:t>здравоохранения</w:t>
      </w:r>
      <w:r w:rsidR="00A86C4D" w:rsidRPr="00771448">
        <w:rPr>
          <w:rFonts w:ascii="Times New Roman" w:eastAsia="Times New Roman" w:hAnsi="Times New Roman" w:cs="Times New Roman"/>
          <w:sz w:val="24"/>
          <w:szCs w:val="24"/>
          <w:lang w:eastAsia="ru-RU"/>
        </w:rPr>
        <w:t xml:space="preserve">, </w:t>
      </w:r>
      <w:r w:rsidR="00A86C4D" w:rsidRPr="00771448">
        <w:rPr>
          <w:rFonts w:ascii="Times New Roman" w:hAnsi="Times New Roman" w:cs="Times New Roman"/>
          <w:sz w:val="24"/>
          <w:szCs w:val="24"/>
        </w:rPr>
        <w:t xml:space="preserve"> в</w:t>
      </w:r>
      <w:proofErr w:type="gramEnd"/>
      <w:r w:rsidR="00A86C4D" w:rsidRPr="00771448">
        <w:rPr>
          <w:rFonts w:ascii="Times New Roman" w:hAnsi="Times New Roman" w:cs="Times New Roman"/>
          <w:sz w:val="24"/>
          <w:szCs w:val="24"/>
        </w:rPr>
        <w:t xml:space="preserve"> некоммерческих организациях в рамках государственного социального заказа </w:t>
      </w:r>
      <w:r w:rsidRPr="00771448">
        <w:rPr>
          <w:rFonts w:ascii="Times New Roman" w:eastAsia="Times New Roman" w:hAnsi="Times New Roman" w:cs="Times New Roman"/>
          <w:sz w:val="24"/>
          <w:szCs w:val="24"/>
          <w:lang w:eastAsia="ru-RU"/>
        </w:rPr>
        <w:t xml:space="preserve"> и учреждениях социальной защиты населения в порядке, определяемом Кабинетом Министров Кыргызской Республики. </w:t>
      </w:r>
    </w:p>
    <w:p w14:paraId="4CA9B5A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4" w:name="RANGE!D530"/>
      <w:bookmarkEnd w:id="94"/>
    </w:p>
    <w:p w14:paraId="25AAC5C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Паллиативная помощь</w:t>
      </w:r>
    </w:p>
    <w:p w14:paraId="23720B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Паллиативная помощь включает паллиативную доврачебную медицинскую помощь, паллиативную первичную врачебную медицинскую помощь и паллиативную специализированную медицинскую помощь.</w:t>
      </w:r>
    </w:p>
    <w:p w14:paraId="692889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Паллиативная медицинская помощь оказывается в амбулаторных условиях, в том числе на дому, в условиях дневного стационара и стационарных условиях.</w:t>
      </w:r>
    </w:p>
    <w:p w14:paraId="531D95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Паллиативная медицинская помощь оказывается организациями здравоохранения и медико-социальными учреждениями, вне зависимости от формы собственности, в целях улучшения качества жизни неизлечимо больных граждан и направленные на облегчение боли, других тяжелых проявлений заболевания (медицинские процедуры, психологическая помощь, уход, а также предоставление социальных услуг).</w:t>
      </w:r>
    </w:p>
    <w:p w14:paraId="30F4A66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Порядок оказания паллиативной помощи и бесплатного обеспечения больных в терминальной стадии заболевания наркотическими и обезболивающими препаратами определяется Кабинетом Министров Кыргызской Республики.</w:t>
      </w:r>
    </w:p>
    <w:p w14:paraId="34A171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5" w:name="RANGE!D536"/>
      <w:r w:rsidRPr="00771448">
        <w:rPr>
          <w:rFonts w:ascii="Times New Roman" w:eastAsia="Times New Roman" w:hAnsi="Times New Roman" w:cs="Times New Roman"/>
          <w:sz w:val="24"/>
          <w:szCs w:val="24"/>
          <w:lang w:eastAsia="ru-RU"/>
        </w:rPr>
        <w:t>5. Источниками финансирования для оказания неизлечимым больным паллиативной помощи являются бюджетные средства, средства благотворительных организаций и добровольные пожертвования граждан и организаций.</w:t>
      </w:r>
      <w:bookmarkEnd w:id="95"/>
    </w:p>
    <w:p w14:paraId="307BB8B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56979D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96" w:name="RANGE!D538"/>
      <w:r w:rsidRPr="00771448">
        <w:rPr>
          <w:rFonts w:ascii="Times New Roman" w:eastAsia="Times New Roman" w:hAnsi="Times New Roman" w:cs="Times New Roman"/>
          <w:b/>
          <w:bCs/>
          <w:sz w:val="24"/>
          <w:szCs w:val="24"/>
          <w:lang w:eastAsia="ru-RU"/>
        </w:rPr>
        <w:lastRenderedPageBreak/>
        <w:t>Статья 3</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Санитарно-профилактическая помощь</w:t>
      </w:r>
      <w:bookmarkEnd w:id="96"/>
    </w:p>
    <w:p w14:paraId="0A747D5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 санитарно-профилактической помощи в Кыргызской Республике относятся:</w:t>
      </w:r>
    </w:p>
    <w:p w14:paraId="31F8F7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санитарно-гигиенический надзор;</w:t>
      </w:r>
    </w:p>
    <w:p w14:paraId="3732362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эпидемиологический надзор;</w:t>
      </w:r>
    </w:p>
    <w:p w14:paraId="1C536EB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формирование здорового образа жизни.</w:t>
      </w:r>
    </w:p>
    <w:p w14:paraId="47CA93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Санитарно-профилактическая помощь оказывается службами государственного санитарно-эпидемиологического надзора, укрепления здоровья и организациями здравоохранения первичной медико-санитарной помощи, с целью защиты и укрепления здоровья населения.</w:t>
      </w:r>
    </w:p>
    <w:p w14:paraId="41810B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Санитарно-эпидемиологическое благополучие и общественное здоровье населения обеспечиваются комплексом мер, направленных на устранение или уменьшение вредного воздействия на человека факторов среды обитания, чрезвычайных природно-климатических явлений, предотвращение возникновения и распространения инфекционных заболеваний и массовых неинфекционных заболеваний и их ликвидацию, гигиеническое обучение и воспитание граждан, формирование здорового образа жизни и распространение гигиенических знаний среди населения, осуществляемых в соответствии с законодательством Кыргызской Республики.</w:t>
      </w:r>
    </w:p>
    <w:p w14:paraId="0E9849E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358AFC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Санаторно-курортное лечение</w:t>
      </w:r>
    </w:p>
    <w:p w14:paraId="7C5B9B3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Граждане Кыргызской Республики имеют право получать лечение в санаториях и санаториях-профилакториях за счет собственных средств, средств государственного социального страхования, средств республиканского и местных бюджетов, средств физических и юридических лиц. </w:t>
      </w:r>
    </w:p>
    <w:p w14:paraId="615D67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Лечение детей в детских санаториях и санаториях для родителей с детьми осуществляется бесплатно. Показания и противопоказания для санаторно-курортного лечения, а также порядок отбора и направления граждан на санаторно-курортное лечение определяются Кабинетом Министров Кыргызской Республики.</w:t>
      </w:r>
    </w:p>
    <w:p w14:paraId="576B2F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61B4B5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97" w:name="RANGE!D550"/>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xml:space="preserve">. Система дошкольного и школьного здравоохранения </w:t>
      </w:r>
      <w:bookmarkEnd w:id="97"/>
    </w:p>
    <w:p w14:paraId="20269F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Деятельность дошкольной и школьной медицины направлена на охрану здоровья и динамическое наблюдение за состоянием здоровья воспитанников и школьников.</w:t>
      </w:r>
    </w:p>
    <w:p w14:paraId="04D0289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Профилактические мероприятия по охране здоровья воспитанников и школьников предоставляются согласно законодательству Кыргызской Республики в области общественного здравоохранения.</w:t>
      </w:r>
    </w:p>
    <w:p w14:paraId="40B22F5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Организация медицинской помощи воспитанникам дошкольного образования и школьникам осуществляется организациями здравоохранения, оказывающими первичную медико-санитарную помощь, на территории </w:t>
      </w:r>
      <w:proofErr w:type="gramStart"/>
      <w:r w:rsidRPr="00771448">
        <w:rPr>
          <w:rFonts w:ascii="Times New Roman" w:eastAsia="Times New Roman" w:hAnsi="Times New Roman" w:cs="Times New Roman"/>
          <w:sz w:val="24"/>
          <w:szCs w:val="24"/>
          <w:lang w:eastAsia="ru-RU"/>
        </w:rPr>
        <w:t>обслуживания</w:t>
      </w:r>
      <w:proofErr w:type="gramEnd"/>
      <w:r w:rsidRPr="00771448">
        <w:rPr>
          <w:rFonts w:ascii="Times New Roman" w:eastAsia="Times New Roman" w:hAnsi="Times New Roman" w:cs="Times New Roman"/>
          <w:sz w:val="24"/>
          <w:szCs w:val="24"/>
          <w:lang w:eastAsia="ru-RU"/>
        </w:rPr>
        <w:t xml:space="preserve"> которых находятся организации дошкольного и среднего школьного (начального, основного среднего, общего среднего) образования.</w:t>
      </w:r>
    </w:p>
    <w:p w14:paraId="0ECF6B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8" w:name="RANGE!D554"/>
      <w:bookmarkEnd w:id="98"/>
    </w:p>
    <w:p w14:paraId="46529B7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3</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Особенности организации медицинской помощи на уровне сельского здравоохранения</w:t>
      </w:r>
    </w:p>
    <w:p w14:paraId="6A2311E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Услуги по укреплению здоровья, профилактики, лечения и реабилитации должны быть доступны для сельского населения на всех уровнях сельского здравоохранения.</w:t>
      </w:r>
    </w:p>
    <w:p w14:paraId="5E7387F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Для обеспечения доступности первичной медико-санитарной и специализированной медицинской помощи на уровне сельского здравоохранения используются приближенные к населению группы семейных врачей и фельдшерско-акушерские пункты, СМП, передвижные медицинские комплексы и средства оказания дистанционных медицинских услуг.</w:t>
      </w:r>
    </w:p>
    <w:p w14:paraId="1132F0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При планировании объемов медицинской помощи для сельского здравоохранения учитываются географическая отдаленность, плотность населения, демографические </w:t>
      </w:r>
      <w:r w:rsidRPr="00771448">
        <w:rPr>
          <w:rFonts w:ascii="Times New Roman" w:eastAsia="Times New Roman" w:hAnsi="Times New Roman" w:cs="Times New Roman"/>
          <w:sz w:val="24"/>
          <w:szCs w:val="24"/>
          <w:lang w:eastAsia="ru-RU"/>
        </w:rPr>
        <w:lastRenderedPageBreak/>
        <w:t>показатели, особенности половозрастного состава и иные критерии, влияющие на доступность медицинской помощи.</w:t>
      </w:r>
    </w:p>
    <w:p w14:paraId="6A2F47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Обеспечение доступности медицинской помощи сельскому населению на всех уровнях оказания медицинской помощи осуществляется уполномоченным органом в сфере здравоохранения.</w:t>
      </w:r>
    </w:p>
    <w:p w14:paraId="32DDEA2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99" w:name="RANGE!D560"/>
      <w:bookmarkEnd w:id="99"/>
    </w:p>
    <w:p w14:paraId="066DA5E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39</w:t>
      </w:r>
      <w:r w:rsidRPr="00771448">
        <w:rPr>
          <w:rFonts w:ascii="Times New Roman" w:eastAsia="Times New Roman" w:hAnsi="Times New Roman" w:cs="Times New Roman"/>
          <w:b/>
          <w:bCs/>
          <w:sz w:val="24"/>
          <w:szCs w:val="24"/>
          <w:lang w:eastAsia="ru-RU"/>
        </w:rPr>
        <w:t>. Управление качеством медико-санитарной помощи</w:t>
      </w:r>
    </w:p>
    <w:p w14:paraId="378160E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Управление качеством медико-санитарной помощи как комплексом мероприятий, направленных на удовлетворение потребностей населения, осуществляется уполномоченным государственным органом Кыргызской Республики в области здравоохранения, который устанавливает стандарты качества медико-санитарной помощи и осуществляет контроль за их соблюдением.</w:t>
      </w:r>
    </w:p>
    <w:p w14:paraId="7970938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ED79E2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Оказание медико-санитарной помощи гражданам, занимающимся физической культурой и спортом</w:t>
      </w:r>
    </w:p>
    <w:p w14:paraId="60DBBD7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Медико-санитарная помощь гражданам, занимающимся физической культурой и спортом, осуществляется соответствующими службами здравоохранения.</w:t>
      </w:r>
    </w:p>
    <w:p w14:paraId="68FFB8E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Органы и организации санитарно-эпидемиологической службы Кыргызской Республики осуществляют контроль за санитарно-техническим состоянием помещений, территорий и оборудования, используемых для занятия физической культурой и спортом в соответствии с законодательством Кыргызской Республики.</w:t>
      </w:r>
    </w:p>
    <w:p w14:paraId="35660E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7566D3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00" w:name="RANGE!D568"/>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Оказание медико-санитарной помощи военнослужащим, сотрудникам органов внутренних дел, органов национальной безопасности и иных органов исполнительной власти, в которых законодательством Кыргызской Республики предусмотрена военная служба</w:t>
      </w:r>
      <w:bookmarkEnd w:id="100"/>
    </w:p>
    <w:p w14:paraId="39A995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Военнослужащим, сотрудникам органов внутренних дел, органов национальной безопасности и иных органов исполнительной власти, в которых законодательством Кыргызской Республики предусмотрена военная служба, медико-санитарная помощь оказывается ведомственными медико-санитарными службами. При их отсутствии по месту прохождения службы или месту жительства или при отсутствии в ведомственных медицинских и медико-санитарных службах здравоохранения соответствующих специалистов либо специального оборудования медико-санитарная помощь указанным лицам оказывается в государственных или муниципальных организациях здравоохранения на основе заключенных договоров в порядке, устанавливаемом Кабинетом Министров Кыргызской Республики.</w:t>
      </w:r>
    </w:p>
    <w:p w14:paraId="39D08F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123986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Оказание медико-санитарной помощи лицам, свобода которых ограничена</w:t>
      </w:r>
    </w:p>
    <w:p w14:paraId="1D99F9F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Лицам, свобода которых ограничена на законном основании без вынесения приговора суда, отбывающим наказание по приговору суда вне мест лишения свободы, помещенным в изоляторы временного содержания, специальные учреждения уголовно-исполнительной системы, медико-санитарная помощь оказывается ведомственными медико-санитарными службами либо государственными или муниципальными организациями здравоохранения на основе заключенных договоров в порядке, устанавливаемом Кабинетом Министров Кыргызской Республики.</w:t>
      </w:r>
    </w:p>
    <w:p w14:paraId="37163C3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и организация онкологической помощи лицам, страдающим злокачественными новообразованиями, находящимся в местах лишения свободы, осуществляется в соответствии с порядком и условиями, определяемыми уполномоченным органом в сфере внутренних дел Кыргызской Республики и уполномоченным органом в области здравоохранения Кыргызской Республики.</w:t>
      </w:r>
    </w:p>
    <w:p w14:paraId="6B10BD2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3. Лица, страдающие злокачественными новообразованиями в терминальной стадии, освобождаются из мест лишения свободы.</w:t>
      </w:r>
    </w:p>
    <w:p w14:paraId="7C3583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Порядок и организация психолого-психиатрической помощи лицам, свобода которых ограничена на законном основании, оказывается ведомственными медико-санитарными службами, либо государственными или муниципальными организациями здравоохранения на основе заключенных договоров в порядке, устанавливаемом Кабинетом Министров Кыргызской Республики.</w:t>
      </w:r>
    </w:p>
    <w:p w14:paraId="2C0A075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7C7D5E5" w14:textId="47B3B41B" w:rsidR="000C72C7" w:rsidRPr="00771448" w:rsidRDefault="000C72C7" w:rsidP="00771448">
      <w:pPr>
        <w:tabs>
          <w:tab w:val="left" w:pos="1985"/>
        </w:tabs>
        <w:spacing w:after="0" w:line="240" w:lineRule="auto"/>
        <w:ind w:firstLine="709"/>
        <w:jc w:val="both"/>
        <w:rPr>
          <w:rFonts w:ascii="Times New Roman" w:eastAsia="Times New Roman" w:hAnsi="Times New Roman" w:cs="Times New Roman"/>
          <w:b/>
          <w:bCs/>
          <w:sz w:val="24"/>
          <w:szCs w:val="24"/>
          <w:lang w:eastAsia="ru-RU"/>
        </w:rPr>
      </w:pPr>
      <w:bookmarkStart w:id="101" w:name="RANGE!D577"/>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xml:space="preserve">. </w:t>
      </w:r>
      <w:bookmarkEnd w:id="101"/>
      <w:r w:rsidR="00976873" w:rsidRPr="00771448">
        <w:rPr>
          <w:rFonts w:ascii="Times New Roman" w:eastAsia="Times New Roman" w:hAnsi="Times New Roman" w:cs="Times New Roman"/>
          <w:b/>
          <w:bCs/>
          <w:sz w:val="24"/>
          <w:szCs w:val="24"/>
          <w:lang w:eastAsia="ru-RU"/>
        </w:rPr>
        <w:tab/>
      </w:r>
      <w:r w:rsidR="00771448" w:rsidRPr="00771448">
        <w:rPr>
          <w:rFonts w:ascii="Times New Roman" w:eastAsia="Times New Roman" w:hAnsi="Times New Roman" w:cs="Times New Roman"/>
          <w:b/>
          <w:bCs/>
          <w:sz w:val="24"/>
          <w:szCs w:val="24"/>
          <w:lang w:eastAsia="ru-RU"/>
        </w:rPr>
        <w:t>Биомедицинские исследования</w:t>
      </w:r>
    </w:p>
    <w:p w14:paraId="6865646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Биомедицинские исследования могут проводиться на живых людях и животных, биологических образцах живого и умершего человека и животного, а также на основе использования клинико-эпидемиологических данных и иной медицинской информации.</w:t>
      </w:r>
    </w:p>
    <w:p w14:paraId="14C944F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Биомедицинские исследования включают фундаментальные и прикладные биомедицинские исследования. Прикладные биомедицинские исследования включают (медико-биологические исследования, доклинические (неклинические) исследования, клинические исследования и исследования в области общественного здоровья).</w:t>
      </w:r>
    </w:p>
    <w:p w14:paraId="086896F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Создание человеческих эмбрионов для целей биомедицинских исследований и клонирование человека запрещены.</w:t>
      </w:r>
    </w:p>
    <w:p w14:paraId="2F757C7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Биомедицинские исследования эмбрионов человека или плодов человека, во время которых или после которых человеческий эмбрион или человеческий зародыш разрушается, запрещены.</w:t>
      </w:r>
    </w:p>
    <w:p w14:paraId="4935CF0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Клинические исследования проводятся при условии получения положительных результатов медико-биологических исследований, доклинических (неклинических) исследований.</w:t>
      </w:r>
    </w:p>
    <w:p w14:paraId="305436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Прикладные биомедицинские исследования могут проводиться при соблюдении следующих требований:</w:t>
      </w:r>
    </w:p>
    <w:p w14:paraId="29CB235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2" w:name="RANGE!D584"/>
      <w:r w:rsidRPr="00771448">
        <w:rPr>
          <w:rFonts w:ascii="Times New Roman" w:eastAsia="Times New Roman" w:hAnsi="Times New Roman" w:cs="Times New Roman"/>
          <w:sz w:val="24"/>
          <w:szCs w:val="24"/>
          <w:lang w:eastAsia="ru-RU"/>
        </w:rPr>
        <w:t>1) биомедицинские исследования направлены на получение новых научных данных и внедрение их в практическое здравоохранение;</w:t>
      </w:r>
      <w:bookmarkEnd w:id="102"/>
    </w:p>
    <w:p w14:paraId="7116CD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обеспечены защита интересов субъекта исследования и конфиденциальность его медицинской информации;</w:t>
      </w:r>
    </w:p>
    <w:p w14:paraId="12DFBA6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получено </w:t>
      </w:r>
      <w:r w:rsidR="00782495" w:rsidRPr="00771448">
        <w:rPr>
          <w:rFonts w:ascii="Times New Roman" w:eastAsia="Times New Roman" w:hAnsi="Times New Roman" w:cs="Times New Roman"/>
          <w:sz w:val="24"/>
          <w:szCs w:val="24"/>
          <w:lang w:eastAsia="ru-RU"/>
        </w:rPr>
        <w:t xml:space="preserve">добровольное письменное </w:t>
      </w:r>
      <w:r w:rsidRPr="00771448">
        <w:rPr>
          <w:rFonts w:ascii="Times New Roman" w:eastAsia="Times New Roman" w:hAnsi="Times New Roman" w:cs="Times New Roman"/>
          <w:sz w:val="24"/>
          <w:szCs w:val="24"/>
          <w:lang w:eastAsia="ru-RU"/>
        </w:rPr>
        <w:t>согласие субъекта исследования или его законного представителя на участие в исследовании или использование его биологических образцов и медицинской информации в научных целях;</w:t>
      </w:r>
    </w:p>
    <w:p w14:paraId="2BFEED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интервенционные клинические исследования лекарственных средств, медицинских изделий проводятся с разрешения уполномоченного органа.</w:t>
      </w:r>
    </w:p>
    <w:p w14:paraId="6DE0259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Запрещается проведение биомедицинских исследований на:</w:t>
      </w:r>
    </w:p>
    <w:p w14:paraId="4B0FB3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несовершеннолетних, не имеющих законных представителей;</w:t>
      </w:r>
    </w:p>
    <w:p w14:paraId="346444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беременных женщинах, за исключением случаев, если проводятся клинические исследования медицинских технологий и лекарственных средств, предназначенных для беременных женщин, когда необходимая информация может быть получена только при клинических исследованиях на беременных женщинах и когда полностью исключен риск нанесения вреда беременной женщине и плоду;</w:t>
      </w:r>
    </w:p>
    <w:p w14:paraId="05A9A60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военнослужащих;</w:t>
      </w:r>
    </w:p>
    <w:p w14:paraId="58528C8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лицах, отбывающих наказание в местах лишения свободы, и лицах, содержащихся в изоляторах временного содержания и в следственных изоляторах;</w:t>
      </w:r>
    </w:p>
    <w:p w14:paraId="71E686F6" w14:textId="29137FB6" w:rsidR="004160FE"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лицах, признанных судом недееспособными, за исключением клинических исследований медицинских технологий и лекарственных средств, предназначенных для лечения психических расстройств (заболеваний), на больных психическими расстройствами (заболеваниями).</w:t>
      </w:r>
    </w:p>
    <w:p w14:paraId="33D47CB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При получении письменного согласия на участие в биомедицинском исследовании добровольцу или пациенту, законному представителю несовершеннолетнего лица, опекуну недееспособного лица должна быть предоставлена информация:</w:t>
      </w:r>
    </w:p>
    <w:p w14:paraId="79C20B6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 о медицинской технологии, лекарственном средстве, сущности и продолжительности медицинского исследования;</w:t>
      </w:r>
    </w:p>
    <w:p w14:paraId="243BE60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 степени безопасности, рисках и ожидаемой эффективности медицинской технологии, лекарственного средства;</w:t>
      </w:r>
    </w:p>
    <w:p w14:paraId="28F467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 действиях в случае непредвиденных эффектов применения медицинской технологии, лекарственного средства на состояние здоровья;</w:t>
      </w:r>
    </w:p>
    <w:p w14:paraId="4327BC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3" w:name="RANGE!D598"/>
      <w:r w:rsidRPr="00771448">
        <w:rPr>
          <w:rFonts w:ascii="Times New Roman" w:eastAsia="Times New Roman" w:hAnsi="Times New Roman" w:cs="Times New Roman"/>
          <w:sz w:val="24"/>
          <w:szCs w:val="24"/>
          <w:lang w:eastAsia="ru-RU"/>
        </w:rPr>
        <w:t>4) об условиях страхования здоровья.</w:t>
      </w:r>
      <w:bookmarkEnd w:id="103"/>
    </w:p>
    <w:p w14:paraId="66657B0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При этом до начала исследований доброволец или пациент, законный представитель несовершеннолетнего лица, опекун недееспособного лица должны быть информированы о возможности отказа от биомедицинских исследований на любой стадии исследования.</w:t>
      </w:r>
    </w:p>
    <w:p w14:paraId="5E2EEDD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Биомедицинские исследования прекращаются на любом этапе:</w:t>
      </w:r>
    </w:p>
    <w:p w14:paraId="4966AF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по требованию участвующего в исследованиях несовершеннолетнего лица, его законного представителя, опекуна недееспособного лица, пациента или добровольца;</w:t>
      </w:r>
    </w:p>
    <w:p w14:paraId="0371AC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случае возникновения угрозы жизни, здоровью добровольца или пациента, несовершеннолетнего лица, недееспособного лица.</w:t>
      </w:r>
    </w:p>
    <w:p w14:paraId="3AE7EAA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4" w:name="RANGE!D603"/>
      <w:r w:rsidRPr="00771448">
        <w:rPr>
          <w:rFonts w:ascii="Times New Roman" w:eastAsia="Times New Roman" w:hAnsi="Times New Roman" w:cs="Times New Roman"/>
          <w:sz w:val="24"/>
          <w:szCs w:val="24"/>
          <w:lang w:eastAsia="ru-RU"/>
        </w:rPr>
        <w:t xml:space="preserve">9. Обязательными условиями </w:t>
      </w:r>
      <w:bookmarkEnd w:id="104"/>
      <w:r w:rsidRPr="00771448">
        <w:rPr>
          <w:rFonts w:ascii="Times New Roman" w:eastAsia="Times New Roman" w:hAnsi="Times New Roman" w:cs="Times New Roman"/>
          <w:sz w:val="24"/>
          <w:szCs w:val="24"/>
          <w:lang w:eastAsia="ru-RU"/>
        </w:rPr>
        <w:t>проведения биомедицинских исследований являются положительное заключение этического экспертного органа, а для интервенционных клинических исследований также оформление документов о страховании жизни и здоровья участника исследования.</w:t>
      </w:r>
    </w:p>
    <w:p w14:paraId="6E2114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5" w:name="RANGE!D605"/>
      <w:r w:rsidRPr="00771448">
        <w:rPr>
          <w:rFonts w:ascii="Times New Roman" w:eastAsia="Times New Roman" w:hAnsi="Times New Roman" w:cs="Times New Roman"/>
          <w:sz w:val="24"/>
          <w:szCs w:val="24"/>
          <w:lang w:eastAsia="ru-RU"/>
        </w:rPr>
        <w:t>10. Порядок проведения клинических и медико-биологических исследований, применения новых методов диагностики и лечения определяется Кабинетом Министров Кыргызской Республики.</w:t>
      </w:r>
      <w:bookmarkEnd w:id="105"/>
    </w:p>
    <w:p w14:paraId="062EA9A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72EC4E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Цифровое здравоохранение</w:t>
      </w:r>
    </w:p>
    <w:p w14:paraId="6845BBD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Деятельность в области цифрового здравоохранения включает нормативное правовое регулирование, разработку и утверждение стандартов цифрового здравоохранения, развитие информационной и коммуникационной инфраструктуры отрасли здравоохранения, сбор, обработку, хранение, защиту персональных медицинских данных и переход к безбумажной медицине.</w:t>
      </w:r>
    </w:p>
    <w:p w14:paraId="56434D9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6" w:name="RANGE!D609"/>
      <w:r w:rsidRPr="00771448">
        <w:rPr>
          <w:rFonts w:ascii="Times New Roman" w:eastAsia="Times New Roman" w:hAnsi="Times New Roman" w:cs="Times New Roman"/>
          <w:sz w:val="24"/>
          <w:szCs w:val="24"/>
          <w:lang w:eastAsia="ru-RU"/>
        </w:rPr>
        <w:t>2. Уполномоченный орган Кыргызской Республики в области здравоохранения осуществляет обработку, хранение и защиту персональных медицинских данных, хранящихся на национальном уровне.</w:t>
      </w:r>
      <w:bookmarkEnd w:id="106"/>
    </w:p>
    <w:p w14:paraId="6F038B3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Сбор, обработка и хранение персональных медицинских данных для формирования электронных медицинских записей, содержащих персональные медицинские данные, осуществляются в рамках оказания медицинской помощи, с учетом информированного согласия пациента на получение медицинской помощи.</w:t>
      </w:r>
    </w:p>
    <w:p w14:paraId="75FFB6A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Правом доступа к персональным медицинским данным физического лица с его согласия обладают организации здравоохранения, оказывающие медико-санитарную помощь, уполномоченный орган Кыргызской Республики в области здравоохранения и организация, ответственная за финансовое возмещение затрат на оказание медицинской помощи, а также организации, осуществляющие научные исследования и проводящие мониторинг за реализацией и разработкой стратегических программ, обеспечивающих сохранение и укрепление здоровья граждан.</w:t>
      </w:r>
      <w:r w:rsidRPr="00771448">
        <w:rPr>
          <w:rFonts w:ascii="Times New Roman" w:eastAsia="Times New Roman" w:hAnsi="Times New Roman" w:cs="Times New Roman"/>
          <w:b/>
          <w:bCs/>
          <w:sz w:val="24"/>
          <w:szCs w:val="24"/>
          <w:lang w:eastAsia="ru-RU"/>
        </w:rPr>
        <w:t xml:space="preserve"> </w:t>
      </w:r>
    </w:p>
    <w:p w14:paraId="6E0E4A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Указанные организации получают право доступа к персональным медицинским данным только в части, необходимой для оказания соответствующих услуг.</w:t>
      </w:r>
    </w:p>
    <w:p w14:paraId="355F48D7"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6" w:history="1">
        <w:r w:rsidR="000C72C7" w:rsidRPr="00771448">
          <w:rPr>
            <w:rFonts w:ascii="Times New Roman" w:eastAsia="Times New Roman" w:hAnsi="Times New Roman" w:cs="Times New Roman"/>
            <w:sz w:val="24"/>
            <w:szCs w:val="24"/>
            <w:lang w:eastAsia="ru-RU"/>
          </w:rPr>
          <w:t>5. Организации здравоохранения обязаны обеспечить передачу данных в порядке, объеме и кратности, определяемых Кабинетом Министров Кыргызской Республики. Физические и юридические лица, государственные органы, осуществляющие деятельность или вступающие в общественные отношения в области цифрового здравоохранения, формируют, хранят, защищают электронные медицинские записи в соответствии с правилами, утвержденными уполномоченным органом.</w:t>
        </w:r>
      </w:hyperlink>
    </w:p>
    <w:p w14:paraId="237A28DD"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7" w:anchor="sub_id=170000" w:history="1">
        <w:r w:rsidR="000C72C7" w:rsidRPr="00771448">
          <w:rPr>
            <w:rFonts w:ascii="Times New Roman" w:eastAsia="Times New Roman" w:hAnsi="Times New Roman" w:cs="Times New Roman"/>
            <w:sz w:val="24"/>
            <w:szCs w:val="24"/>
            <w:lang w:eastAsia="ru-RU"/>
          </w:rPr>
          <w:t>6. Информация, полученная из электронных информационных ресурсов, содержащих персональные медицинские данные физических лиц, используется исключительно в рамках выполнения должностных обязанностей. Для осуществления аналитической, статистической деятельности, научных и иных исследований медицинские данные используются в обезличенном виде.</w:t>
        </w:r>
      </w:hyperlink>
    </w:p>
    <w:p w14:paraId="207E68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7" w:name="RANGE!D615"/>
      <w:r w:rsidRPr="00771448">
        <w:rPr>
          <w:rFonts w:ascii="Times New Roman" w:eastAsia="Times New Roman" w:hAnsi="Times New Roman" w:cs="Times New Roman"/>
          <w:sz w:val="24"/>
          <w:szCs w:val="24"/>
          <w:lang w:eastAsia="ru-RU"/>
        </w:rPr>
        <w:t>7. Положение о единой медицинской информационной системе, в том числе порядок доступа к информации, содержащейся в ней, порядок и сроки представления информации в единую систему, порядок обмена информацией с использованием единой системы, утверждается Кабинетом Министров Кыргызской Республики.</w:t>
      </w:r>
      <w:bookmarkEnd w:id="107"/>
    </w:p>
    <w:p w14:paraId="2C6B66D0" w14:textId="77777777" w:rsidR="005405B0" w:rsidRPr="00771448" w:rsidRDefault="005405B0" w:rsidP="00771448">
      <w:pPr>
        <w:spacing w:after="0" w:line="240" w:lineRule="auto"/>
        <w:ind w:firstLine="709"/>
        <w:jc w:val="both"/>
        <w:rPr>
          <w:rFonts w:ascii="Times New Roman" w:eastAsia="Times New Roman" w:hAnsi="Times New Roman" w:cs="Times New Roman"/>
          <w:b/>
          <w:bCs/>
          <w:sz w:val="24"/>
          <w:szCs w:val="24"/>
          <w:lang w:eastAsia="ru-RU"/>
        </w:rPr>
      </w:pPr>
    </w:p>
    <w:p w14:paraId="2F53FF1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Дистанционные медицинские услуги</w:t>
      </w:r>
    </w:p>
    <w:p w14:paraId="446E2B2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Дистанционные медицинские услуги предоставляются для:</w:t>
      </w:r>
    </w:p>
    <w:p w14:paraId="5179BB6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оказания консультативной помощи ведущими специалистами научных центров, сотрудниками клинических кафедр ВУЗов; специалистами национальных и республиканских организаций здравоохранения;</w:t>
      </w:r>
    </w:p>
    <w:p w14:paraId="46162DA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8" w:name="RANGE!D620"/>
      <w:r w:rsidRPr="00771448">
        <w:rPr>
          <w:rFonts w:ascii="Times New Roman" w:eastAsia="Times New Roman" w:hAnsi="Times New Roman" w:cs="Times New Roman"/>
          <w:sz w:val="24"/>
          <w:szCs w:val="24"/>
          <w:lang w:eastAsia="ru-RU"/>
        </w:rPr>
        <w:t>2) оценки эффективности лечебно-диагностических мероприятий, медицинского наблюдения за состоянием здоровья пациента;</w:t>
      </w:r>
      <w:bookmarkEnd w:id="108"/>
    </w:p>
    <w:p w14:paraId="5BE299C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уточнения диагноза, корректировки и определения дальнейшей тактики ведения пациента и назначения лечебно-диагностических мероприятий;</w:t>
      </w:r>
    </w:p>
    <w:p w14:paraId="1F32BB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организации дистанционных консилиумов.</w:t>
      </w:r>
    </w:p>
    <w:p w14:paraId="7858337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Заключение врачей о состоянии здоровья и диагнозе пациента, предоставляющих дистанционные медицинские услуги, является официальным документом и подлежит внесению в медицинскую карту больного.</w:t>
      </w:r>
    </w:p>
    <w:p w14:paraId="6ABA7F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Дистанционные медицинские услуги осуществляются с соблюдением требований, установленных законодательством в области защиты персональных данных, и соблюдением тайны медицинского работника.</w:t>
      </w:r>
    </w:p>
    <w:p w14:paraId="0FC19D1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09" w:name="RANGE!D625"/>
      <w:r w:rsidRPr="00771448">
        <w:rPr>
          <w:rFonts w:ascii="Times New Roman" w:eastAsia="Times New Roman" w:hAnsi="Times New Roman" w:cs="Times New Roman"/>
          <w:sz w:val="24"/>
          <w:szCs w:val="24"/>
          <w:lang w:eastAsia="ru-RU"/>
        </w:rPr>
        <w:t>4. Организация, порядок предоставления и оплаты дистанционных медицинских услуг определяются уполномоченным органом Кыргызской Республики в сфере здравоохранения.</w:t>
      </w:r>
      <w:bookmarkEnd w:id="109"/>
    </w:p>
    <w:p w14:paraId="11B3610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99D365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Изменение, коррекция половой принадлежности</w:t>
      </w:r>
    </w:p>
    <w:p w14:paraId="0F3951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Изменение, коррекция половой принадлежности проводятся в организациях здравоохранения путем медицинского вмешательства по желанию совершеннолетнего пациента, обладающего полной дееспособностью, в соответствии с медико-биологическими и социально-психологическими показаниями в порядке, определяемом Кабинетом Министров Кыргызской Республики.</w:t>
      </w:r>
    </w:p>
    <w:p w14:paraId="24F6F0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07F3AF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10" w:name="RANGE!D630"/>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Использование, хранение и утилизация биологического материала и медицинских отходов</w:t>
      </w:r>
      <w:bookmarkEnd w:id="110"/>
    </w:p>
    <w:p w14:paraId="1C05CC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Использование и хранение биологического материала и медицинских отходов, утилизация биологического материала и медицинских отходов осуществляется в порядке, устанавливаемом Кабинетом Министров Кыргызской Республики.</w:t>
      </w:r>
    </w:p>
    <w:p w14:paraId="2577C2C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E77341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4</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Запрещение эвтаназии</w:t>
      </w:r>
    </w:p>
    <w:p w14:paraId="3E1719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Медицинскому персоналу запрещается осуществление эвтаназии - удовлетворение просьбы больного об ускорении его смерти какими-либо действиями или средствами, в том числе прекращением искусственных мер по поддержанию жизни.</w:t>
      </w:r>
    </w:p>
    <w:p w14:paraId="17438C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1" w:name="RANGE!D635"/>
      <w:r w:rsidRPr="00771448">
        <w:rPr>
          <w:rFonts w:ascii="Times New Roman" w:eastAsia="Times New Roman" w:hAnsi="Times New Roman" w:cs="Times New Roman"/>
          <w:sz w:val="24"/>
          <w:szCs w:val="24"/>
          <w:lang w:eastAsia="ru-RU"/>
        </w:rPr>
        <w:t>2. Лицо, которое сознательно побуждает больного к эвтаназии и (или) осуществляет эвтаназию, несет уголовную ответственность в соответствии с законодательством Кыргызской Республики.</w:t>
      </w:r>
      <w:bookmarkEnd w:id="111"/>
    </w:p>
    <w:p w14:paraId="157A9B5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BA5C49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lastRenderedPageBreak/>
        <w:t xml:space="preserve">Статья </w:t>
      </w:r>
      <w:r w:rsidR="001E5063" w:rsidRPr="00771448">
        <w:rPr>
          <w:rFonts w:ascii="Times New Roman" w:eastAsia="Times New Roman" w:hAnsi="Times New Roman" w:cs="Times New Roman"/>
          <w:b/>
          <w:bCs/>
          <w:sz w:val="24"/>
          <w:szCs w:val="24"/>
          <w:lang w:eastAsia="ru-RU"/>
        </w:rPr>
        <w:t>49</w:t>
      </w:r>
      <w:r w:rsidRPr="00771448">
        <w:rPr>
          <w:rFonts w:ascii="Times New Roman" w:eastAsia="Times New Roman" w:hAnsi="Times New Roman" w:cs="Times New Roman"/>
          <w:b/>
          <w:bCs/>
          <w:sz w:val="24"/>
          <w:szCs w:val="24"/>
          <w:lang w:eastAsia="ru-RU"/>
        </w:rPr>
        <w:t>. Определение момента смерти. Условия отключения поддерживающей жизнь аппаратуры</w:t>
      </w:r>
    </w:p>
    <w:p w14:paraId="41740E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Констатация смерти осуществляется медицинским работником (врачом или фельдшером).</w:t>
      </w:r>
    </w:p>
    <w:p w14:paraId="1C63EE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Критерии и порядок определения момента смерти человека, прекращения реанимационных мероприятий устанавливаются положением, утверждаемым Кабинетом Министров Кыргызской Республики.</w:t>
      </w:r>
    </w:p>
    <w:p w14:paraId="40C7FE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2" w:name="RANGE!D640"/>
      <w:bookmarkEnd w:id="112"/>
    </w:p>
    <w:p w14:paraId="537E08D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Проведение патологоанатомических вскрытий</w:t>
      </w:r>
    </w:p>
    <w:p w14:paraId="25253B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3" w:name="RANGE!D642"/>
      <w:r w:rsidRPr="00771448">
        <w:rPr>
          <w:rFonts w:ascii="Times New Roman" w:eastAsia="Times New Roman" w:hAnsi="Times New Roman" w:cs="Times New Roman"/>
          <w:sz w:val="24"/>
          <w:szCs w:val="24"/>
          <w:lang w:eastAsia="ru-RU"/>
        </w:rPr>
        <w:t xml:space="preserve">1. Патологоанатомическое вскрытие проводится врачами в целях получения данных о причине смерти и диагнозе заболевания. </w:t>
      </w:r>
      <w:bookmarkEnd w:id="113"/>
    </w:p>
    <w:p w14:paraId="207032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Порядок и случаи обязательного проведения патологоанатомического вскрытия определяются Кабинетом Министров Кыргызской Республики. В остальных случаях, при отсутствии подозрения на насильственную смерть и при наличии письменного заявления членов семьи, близких родственников или законного представителя умершего, либо волеизъявления самого умершего, высказанного при его жизни, патологоанатомическое вскрытие не производится; </w:t>
      </w:r>
    </w:p>
    <w:p w14:paraId="0B5F3D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Заключение о причине смерти и диагнозе заболевания выдается членам семьи, а при их отсутствии - близким родственникам или законному представителю умершего, а также правоохранительным органам по их требованию. </w:t>
      </w:r>
    </w:p>
    <w:p w14:paraId="5FC6BA8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5EDB56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IV. Права и обязанности граждан в области охраны здоровья</w:t>
      </w:r>
    </w:p>
    <w:p w14:paraId="6B547E97"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238948B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Право граждан на охрану здоровья</w:t>
      </w:r>
    </w:p>
    <w:p w14:paraId="64B750A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Граждане, независимо от пола, расы, возраста, этнической принадлежности, языка, инвалидности, семейного положения, вероисповедания, политических или других убеждений, образования, происхождения, имущественного или иного положения, места жительства в Кыргызской Республике обладают неотъемлемым правом на охрану здоровья, которое обеспечивается:</w:t>
      </w:r>
    </w:p>
    <w:p w14:paraId="679DC4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4" w:name="RANGE!D650"/>
      <w:r w:rsidRPr="00771448">
        <w:rPr>
          <w:rFonts w:ascii="Times New Roman" w:eastAsia="Times New Roman" w:hAnsi="Times New Roman" w:cs="Times New Roman"/>
          <w:sz w:val="24"/>
          <w:szCs w:val="24"/>
          <w:lang w:eastAsia="ru-RU"/>
        </w:rPr>
        <w:t>1) охраной окружающей природной среды, созданием благоприятных условий труда, быта, отдыха, воспитания и обучения граждан, производством и реализацией безопасных продуктов питания и лекарственных средств;</w:t>
      </w:r>
      <w:bookmarkEnd w:id="114"/>
    </w:p>
    <w:p w14:paraId="2A8EE88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предоставлением равных возможностей в реализации права на получение медико-санитарной помощи в государственных организациях здравоохранения, а также у лиц, занимающихся частной медицинской практикой, медико-социальной помощи;</w:t>
      </w:r>
    </w:p>
    <w:p w14:paraId="477C62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предоставлением гражданам медико-санитарной помощи на всей территории республики;</w:t>
      </w:r>
    </w:p>
    <w:p w14:paraId="09EB37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предоставлением права защищать свою жизнь и здоровье;</w:t>
      </w:r>
    </w:p>
    <w:p w14:paraId="1FBDCF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5" w:name="RANGE!D654"/>
      <w:r w:rsidRPr="00771448">
        <w:rPr>
          <w:rFonts w:ascii="Times New Roman" w:eastAsia="Times New Roman" w:hAnsi="Times New Roman" w:cs="Times New Roman"/>
          <w:sz w:val="24"/>
          <w:szCs w:val="24"/>
          <w:lang w:eastAsia="ru-RU"/>
        </w:rPr>
        <w:t>5) предоставлением права гражданам возможности свободного выбора семейного врача, врача общей практики, а также на выбор лечащего врача в стационарах;</w:t>
      </w:r>
      <w:bookmarkEnd w:id="115"/>
    </w:p>
    <w:p w14:paraId="4FE0311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предоставлением бесплатной и на льготных условиях медико-санитарной помощи по Программе государственных гарантий и обеспечением лекарственными средствами, включенными в перечень жизненно важных лекарственных средств, в объеме, утверждаемом Кабинетом Министров Кыргызской Республики;</w:t>
      </w:r>
    </w:p>
    <w:p w14:paraId="66C80A9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оказанием скорой и неотложной медицинской помощи по медицинским показаниям;</w:t>
      </w:r>
    </w:p>
    <w:p w14:paraId="234ADE0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8) предоставлением информации по вопросам профилактической медицины, гигиены, формированию здорового образа жизни с учётом половозрастных особенностей; </w:t>
      </w:r>
    </w:p>
    <w:p w14:paraId="0A35967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предоставлением иных прав, предусмотренных законодательством Кыргызской Республики.</w:t>
      </w:r>
    </w:p>
    <w:p w14:paraId="44D9B20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Граждане Кыргызской Республики, зараженные ВИЧ-инфекцией, имеют право на усыновление детей наравне с другими гражданами и на применение вспомогательных </w:t>
      </w:r>
      <w:r w:rsidRPr="00771448">
        <w:rPr>
          <w:rFonts w:ascii="Times New Roman" w:eastAsia="Times New Roman" w:hAnsi="Times New Roman" w:cs="Times New Roman"/>
          <w:sz w:val="24"/>
          <w:szCs w:val="24"/>
          <w:lang w:eastAsia="ru-RU"/>
        </w:rPr>
        <w:lastRenderedPageBreak/>
        <w:t>репродуктивных методов и технологий в соответствии с законодательством Кыргызской Республики</w:t>
      </w:r>
      <w:r w:rsidRPr="00771448">
        <w:rPr>
          <w:rFonts w:ascii="Times New Roman" w:eastAsia="Times New Roman" w:hAnsi="Times New Roman" w:cs="Times New Roman"/>
          <w:b/>
          <w:bCs/>
          <w:sz w:val="24"/>
          <w:szCs w:val="24"/>
          <w:lang w:eastAsia="ru-RU"/>
        </w:rPr>
        <w:t>.</w:t>
      </w:r>
    </w:p>
    <w:p w14:paraId="6E8FF19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6" w:name="RANGE!D660"/>
      <w:bookmarkEnd w:id="116"/>
    </w:p>
    <w:p w14:paraId="2333098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Право граждан Кыргызской Республики, находящихся за ее пределами, на охрану здоровья</w:t>
      </w:r>
    </w:p>
    <w:p w14:paraId="7801C0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7" w:name="RANGE!D662"/>
      <w:r w:rsidRPr="00771448">
        <w:rPr>
          <w:rFonts w:ascii="Times New Roman" w:eastAsia="Times New Roman" w:hAnsi="Times New Roman" w:cs="Times New Roman"/>
          <w:sz w:val="24"/>
          <w:szCs w:val="24"/>
          <w:lang w:eastAsia="ru-RU"/>
        </w:rPr>
        <w:t>Гражданам Кыргызской Республики, находящимся за ее пределами, право на охрану здоровья обеспечивается в соответствии с международными договорами Кыргызской Республики, в иных случаях – согласно законодательству страны пребывания.</w:t>
      </w:r>
      <w:bookmarkEnd w:id="117"/>
    </w:p>
    <w:p w14:paraId="7632D4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70A2C5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Право иностранных граждан, лиц без гражданства и беженцев на охрану здоровья</w:t>
      </w:r>
    </w:p>
    <w:p w14:paraId="7C53A16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8" w:name="_Hlk84694358"/>
      <w:r w:rsidRPr="00771448">
        <w:rPr>
          <w:rFonts w:ascii="Times New Roman" w:eastAsia="Times New Roman" w:hAnsi="Times New Roman" w:cs="Times New Roman"/>
          <w:sz w:val="24"/>
          <w:szCs w:val="24"/>
          <w:lang w:eastAsia="ru-RU"/>
        </w:rPr>
        <w:t>1. Иностранным гражданам, находящимся на территории Кыргызской Республики, лицам без гражданства, постоянно проживающим в Кыргызской Республике, и беженцам гарантируется право на охрану здоровья в соответствии с законодательством Кыргызской Республики в сфере здравоохранения, базового государственного и обязательного медицинского страхования и международными договорами Кыргызской Республики.</w:t>
      </w:r>
    </w:p>
    <w:p w14:paraId="2F63D52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оказания медико-санитарной помощи иностранным гражданам, лицам без гражданства и беженцам определяется Кабинетом Министров Кыргызской Республики.</w:t>
      </w:r>
    </w:p>
    <w:p w14:paraId="23F5AA1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19" w:name="RANGE!D667"/>
      <w:bookmarkEnd w:id="119"/>
    </w:p>
    <w:p w14:paraId="228A00A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Право граждан на информацию</w:t>
      </w:r>
    </w:p>
    <w:p w14:paraId="2348D7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Граждане имеют право на гуманное, уважительное отношение, недопущение дискриминации и конфиденциальность при оказании медицинской помощи и на сохранение медицинской тайны.</w:t>
      </w:r>
    </w:p>
    <w:p w14:paraId="3C6DC3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Граждане имеют право на регулярное получение достоверной и своевременной информации о факторах, способствующих сохранению здоровья или оказывающих на него вредное влияние.</w:t>
      </w:r>
    </w:p>
    <w:p w14:paraId="59EEA93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Граждане имеют право на получение информации о характере заболевания, применяемых методах диагностики, лечения, в соответствии с врачебной этикой.</w:t>
      </w:r>
    </w:p>
    <w:p w14:paraId="33DEE9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0" w:name="RANGE!D672"/>
      <w:bookmarkEnd w:id="120"/>
    </w:p>
    <w:p w14:paraId="09A6BAD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xml:space="preserve">. Репродуктивные права граждан </w:t>
      </w:r>
    </w:p>
    <w:p w14:paraId="5C5A1F8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Каждый имеет право на всеобъемлющие, доступные услуги по охране сексуального и репродуктивного здоровья, как неотъемлемую часть охраны здоровья.</w:t>
      </w:r>
    </w:p>
    <w:p w14:paraId="087911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Граждане, независимо от семейного положения, имеют право контролировать и принимать свободное, ответственное решение относительно числа детей, времени их рождения, интервалов между рождениями, в том числе с использованием современных методов регулирования рождаемости.</w:t>
      </w:r>
    </w:p>
    <w:p w14:paraId="27920B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Граждане имеют право на доступ к существующим безопасным технологиям по защите репродуктивного здоровья, включая контрацепцию, планирование семьи, прерывание беременности, а также диагностику и лечение от бесплодия, болезней, передаваемых половым путем, в том числе ВИЧ.</w:t>
      </w:r>
    </w:p>
    <w:p w14:paraId="28BFE90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Граждане имеют право на использование методов искусственного оплодотворения: инсеминацию, имплантацию и экстракорпоральное оплодотворение.</w:t>
      </w:r>
    </w:p>
    <w:p w14:paraId="655BF84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Граждане имеют право независимо от медицинских показаний и семейного положения на родительство с использованием метода суррогатного материнства.</w:t>
      </w:r>
    </w:p>
    <w:p w14:paraId="144FA4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 Граждане имеют право на </w:t>
      </w:r>
      <w:proofErr w:type="spellStart"/>
      <w:r w:rsidRPr="00771448">
        <w:rPr>
          <w:rFonts w:ascii="Times New Roman" w:eastAsia="Times New Roman" w:hAnsi="Times New Roman" w:cs="Times New Roman"/>
          <w:sz w:val="24"/>
          <w:szCs w:val="24"/>
          <w:lang w:eastAsia="ru-RU"/>
        </w:rPr>
        <w:t>криоконсервацию</w:t>
      </w:r>
      <w:proofErr w:type="spellEnd"/>
      <w:r w:rsidRPr="00771448">
        <w:rPr>
          <w:rFonts w:ascii="Times New Roman" w:eastAsia="Times New Roman" w:hAnsi="Times New Roman" w:cs="Times New Roman"/>
          <w:sz w:val="24"/>
          <w:szCs w:val="24"/>
          <w:lang w:eastAsia="ru-RU"/>
        </w:rPr>
        <w:t xml:space="preserve"> и хранение своих половых клеток, тканей репродуктивных органов и эмбрионов. Использовать половые клетки, находящиеся на хранении, в целях воспроизводства потомства, в случае смерти лица имеют право супруг (супруга), отец, мать, дети, родные братья и сестры.</w:t>
      </w:r>
    </w:p>
    <w:p w14:paraId="4E6159F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Совершеннолетние граждане, соматически и психически здоровые, прошедшие медико-генетическое обследование, имеют право быть анонимными и не анонимными донорами половых клеток. Анонимные доноры не имеют право на информацию о судьбе своих половых клеток.</w:t>
      </w:r>
    </w:p>
    <w:p w14:paraId="07C4BB2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1" w:name="RANGE!D681"/>
      <w:r w:rsidRPr="00771448">
        <w:rPr>
          <w:rFonts w:ascii="Times New Roman" w:eastAsia="Times New Roman" w:hAnsi="Times New Roman" w:cs="Times New Roman"/>
          <w:sz w:val="24"/>
          <w:szCs w:val="24"/>
          <w:lang w:eastAsia="ru-RU"/>
        </w:rPr>
        <w:lastRenderedPageBreak/>
        <w:t>8. Женщины, независимо от семейного положения, имеют право на независимый репродуктивный выбор, включая выбор безопасного аборта.</w:t>
      </w:r>
      <w:bookmarkEnd w:id="121"/>
    </w:p>
    <w:p w14:paraId="214BEAD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Граждане, достигшие брачного возраста, имеют право на добровольное применение хирургического метода стерилизации.</w:t>
      </w:r>
    </w:p>
    <w:p w14:paraId="787DB5C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9B3E53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Обязанности граждан</w:t>
      </w:r>
    </w:p>
    <w:p w14:paraId="556E53D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Граждане Кыргызской Республике обязаны:</w:t>
      </w:r>
    </w:p>
    <w:p w14:paraId="0494250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бережно относиться к собственному здоровью, здоровью детей, близких родственников и окружающих людей, нести солидарную ответственность за сохранение и укрепление индивидуального и общественного здоровья.</w:t>
      </w:r>
    </w:p>
    <w:p w14:paraId="425DF6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выполнять относящиеся к индивидуальному и общественному здоровью назначения медицинских работников;</w:t>
      </w:r>
    </w:p>
    <w:p w14:paraId="29B64A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принимать участие в процессе управления собственным здоровьем, в том числе в программах управления хроническими заболеваниями при их наличии, быть заинтересованными в получении информации о заболевании и методах его лечения, возможных рисках и осложнениях;</w:t>
      </w:r>
    </w:p>
    <w:p w14:paraId="514F97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проходить обследование и лечение по требованию субъектов здравоохранения, информировать медицинский персонал и близких родственников, супруга/супруги о наличии у них инфекционных и иных заболеваний, представляющих опасность для окружающих;</w:t>
      </w:r>
    </w:p>
    <w:p w14:paraId="756A0D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оберегать от заражения инфекционными заболеваниями окружающих их людей, не препятствовать проведению противоэпидемических и санитарно-оздоровительных мероприятий в местах их постоянного проживания.</w:t>
      </w:r>
    </w:p>
    <w:bookmarkEnd w:id="118"/>
    <w:p w14:paraId="00A6EB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E9B5EA6"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bookmarkStart w:id="122" w:name="RANGE!D692"/>
      <w:r w:rsidRPr="00771448">
        <w:rPr>
          <w:rFonts w:ascii="Times New Roman" w:eastAsia="Times New Roman" w:hAnsi="Times New Roman" w:cs="Times New Roman"/>
          <w:b/>
          <w:bCs/>
          <w:sz w:val="24"/>
          <w:szCs w:val="24"/>
          <w:lang w:eastAsia="ru-RU"/>
        </w:rPr>
        <w:t>Глава V. Права отдельных групп населения в области охраны здоровья</w:t>
      </w:r>
      <w:bookmarkEnd w:id="122"/>
    </w:p>
    <w:p w14:paraId="498AD7D4"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6E86B6F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Права семьи</w:t>
      </w:r>
    </w:p>
    <w:p w14:paraId="41262D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Семья (каждый ее член) имеет право на охрану здоровья которая обеспечивается посредством проведения санитарно-профилактических мероприятий, предоставления доступной медико-санитарной помощи, медицинской реабилитации в объемах и </w:t>
      </w:r>
      <w:proofErr w:type="gramStart"/>
      <w:r w:rsidRPr="00771448">
        <w:rPr>
          <w:rFonts w:ascii="Times New Roman" w:eastAsia="Times New Roman" w:hAnsi="Times New Roman" w:cs="Times New Roman"/>
          <w:sz w:val="24"/>
          <w:szCs w:val="24"/>
          <w:lang w:eastAsia="ru-RU"/>
        </w:rPr>
        <w:t>условиях</w:t>
      </w:r>
      <w:proofErr w:type="gramEnd"/>
      <w:r w:rsidRPr="00771448">
        <w:rPr>
          <w:rFonts w:ascii="Times New Roman" w:eastAsia="Times New Roman" w:hAnsi="Times New Roman" w:cs="Times New Roman"/>
          <w:sz w:val="24"/>
          <w:szCs w:val="24"/>
          <w:lang w:eastAsia="ru-RU"/>
        </w:rPr>
        <w:t xml:space="preserve"> определяемых Программой государственных гарантий.</w:t>
      </w:r>
    </w:p>
    <w:p w14:paraId="70A2AC1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Семья (каждый ее член) имеет право на выбор семейного врача, который обеспечивает ей медицинскую помощь по месту жительства.</w:t>
      </w:r>
    </w:p>
    <w:p w14:paraId="2BB1D9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Одному из родителей (законных представителей) или иных членов семьи предоставляется право на совместное нахождение с ребенком, не достигшим возраста пяти лет, в организации здравоохранения при оказании ему медицинской помощи в стационарных условиях в течение всего периода лечения, а при необходимости ухода за ребенком по медицинским показаниям и за ребенком с инвалидностью - независимо от возраста ребенка.</w:t>
      </w:r>
    </w:p>
    <w:p w14:paraId="60FBBFD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3" w:name="RANGE!D698"/>
      <w:r w:rsidRPr="00771448">
        <w:rPr>
          <w:rFonts w:ascii="Times New Roman" w:eastAsia="Times New Roman" w:hAnsi="Times New Roman" w:cs="Times New Roman"/>
          <w:sz w:val="24"/>
          <w:szCs w:val="24"/>
          <w:lang w:eastAsia="ru-RU"/>
        </w:rPr>
        <w:t>4. Родители или законные представители в семье несут ответственность за соблюдением приверженности к лечению, а также за повышение образовательного уровня несовершеннолетних в области охраны здоровья.</w:t>
      </w:r>
      <w:bookmarkEnd w:id="123"/>
    </w:p>
    <w:p w14:paraId="34FA94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C26DCA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5</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xml:space="preserve">. Права беременных женщин и матерей </w:t>
      </w:r>
    </w:p>
    <w:p w14:paraId="49EC06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Каждая женщина в период подготовки к беременности, во время беременности, </w:t>
      </w:r>
      <w:proofErr w:type="gramStart"/>
      <w:r w:rsidRPr="00771448">
        <w:rPr>
          <w:rFonts w:ascii="Times New Roman" w:eastAsia="Times New Roman" w:hAnsi="Times New Roman" w:cs="Times New Roman"/>
          <w:sz w:val="24"/>
          <w:szCs w:val="24"/>
          <w:lang w:eastAsia="ru-RU"/>
        </w:rPr>
        <w:t>во время</w:t>
      </w:r>
      <w:proofErr w:type="gramEnd"/>
      <w:r w:rsidRPr="00771448">
        <w:rPr>
          <w:rFonts w:ascii="Times New Roman" w:eastAsia="Times New Roman" w:hAnsi="Times New Roman" w:cs="Times New Roman"/>
          <w:sz w:val="24"/>
          <w:szCs w:val="24"/>
          <w:lang w:eastAsia="ru-RU"/>
        </w:rPr>
        <w:t xml:space="preserve"> и после родов имеет право на обеспечение необходимой медико-санитарной помощью в организациях здравоохранения бесплатно, в рамках Программы государственных гарантий. </w:t>
      </w:r>
    </w:p>
    <w:p w14:paraId="7EB3E57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4" w:name="RANGE!D702"/>
      <w:r w:rsidRPr="00771448">
        <w:rPr>
          <w:rFonts w:ascii="Times New Roman" w:eastAsia="Times New Roman" w:hAnsi="Times New Roman" w:cs="Times New Roman"/>
          <w:sz w:val="24"/>
          <w:szCs w:val="24"/>
          <w:lang w:eastAsia="ru-RU"/>
        </w:rPr>
        <w:t>2. Беременные женщины имеют право на работу в условиях, отвечающих их физиологическим особенностям и состоянию здоровья, предоставление дородового и послеродового отпуска.</w:t>
      </w:r>
      <w:bookmarkEnd w:id="124"/>
    </w:p>
    <w:p w14:paraId="56762ED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3. Женщина имеет право на социальную поддержку со стороны государства во время беременности и после родов, а также во время ухода за больными детьми в порядке, установленном законодательством Кыргызской Республики о труде и государственных пособиях.</w:t>
      </w:r>
    </w:p>
    <w:p w14:paraId="0EF0B6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Женщины имеют право на поддержку грудного вскармливания, в том числе на защиту и пропаганду грудного вскармливания, включая:</w:t>
      </w:r>
    </w:p>
    <w:p w14:paraId="438B455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обеспечение условий для подготовки и реализации грудного вскармливания детей в возрасте до шести месяцев и последующего продолжения грудного вскармливания детей в течение двух и более лет (дополнительные перерывы работы для кормления детей раннего возраста, неполное рабочее время, внеочередное обслуживание в организациях здравоохранения, пользование услугами комнат матери и ребенка и другое);</w:t>
      </w:r>
    </w:p>
    <w:p w14:paraId="50EF903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5" w:name="RANGE!D706"/>
      <w:r w:rsidRPr="00771448">
        <w:rPr>
          <w:rFonts w:ascii="Times New Roman" w:eastAsia="Times New Roman" w:hAnsi="Times New Roman" w:cs="Times New Roman"/>
          <w:sz w:val="24"/>
          <w:szCs w:val="24"/>
          <w:lang w:eastAsia="ru-RU"/>
        </w:rPr>
        <w:t>2) оказание кормящим матерям (родителям) квалифицированной поддержки, консультирование медицинскими работниками, обученными по вопросам исключительно грудного вскармливания и дополнительного кормления;</w:t>
      </w:r>
      <w:bookmarkEnd w:id="125"/>
    </w:p>
    <w:p w14:paraId="117B782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поддержку практики грудного вскармливания, которую реализуют организации здравоохранения, дружественные к ребенку;</w:t>
      </w:r>
    </w:p>
    <w:p w14:paraId="48BC32A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информирование о преимуществах исключительно грудного вскармливания детей в возрасте до шести месяцев и продолжения грудного вскармливания со здоровым прикормом до двух лет и более;</w:t>
      </w:r>
    </w:p>
    <w:p w14:paraId="76F0E2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бесплатный провоз грудных детей и детей раннего возраста воздушным, водным, железнодорожным, городским пассажирским транспортом и автомобильным транспортом общего пользования.</w:t>
      </w:r>
    </w:p>
    <w:p w14:paraId="122F1A0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В целях создания благоприятных условий кормящим матерям в органах государственной власти и местного самоуправления, а также на предприятиях, в учреждениях и организациях независимо от форм собственности предусматриваются специальные помещения для матери и ребенка. Требования к организации таких помещений определяются Кабинетом Министров Кыргызской Республики.</w:t>
      </w:r>
    </w:p>
    <w:p w14:paraId="340749C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6A7189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59</w:t>
      </w:r>
      <w:r w:rsidRPr="00771448">
        <w:rPr>
          <w:rFonts w:ascii="Times New Roman" w:eastAsia="Times New Roman" w:hAnsi="Times New Roman" w:cs="Times New Roman"/>
          <w:b/>
          <w:bCs/>
          <w:sz w:val="24"/>
          <w:szCs w:val="24"/>
          <w:lang w:eastAsia="ru-RU"/>
        </w:rPr>
        <w:t>. Права детей и несовершеннолетних</w:t>
      </w:r>
    </w:p>
    <w:bookmarkStart w:id="126" w:name="RANGE!D713"/>
    <w:p w14:paraId="2367078A" w14:textId="77777777" w:rsidR="000C72C7" w:rsidRPr="00771448" w:rsidRDefault="00963191"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fldChar w:fldCharType="begin"/>
      </w:r>
      <w:r w:rsidR="000C72C7" w:rsidRPr="00771448">
        <w:rPr>
          <w:rFonts w:ascii="Times New Roman" w:eastAsia="Times New Roman" w:hAnsi="Times New Roman" w:cs="Times New Roman"/>
          <w:sz w:val="24"/>
          <w:szCs w:val="24"/>
          <w:lang w:eastAsia="ru-RU"/>
        </w:rPr>
        <w:instrText xml:space="preserve"> HYPERLINK "https://online.zakon.kz/Document/?doc_id=38947814" \o "Приказ Министра здравоохранения Республики Казахстан от 20 декабря 2020 года № ҚР ДСМ-292/2020 " </w:instrText>
      </w:r>
      <w:r w:rsidRPr="00771448">
        <w:rPr>
          <w:rFonts w:ascii="Times New Roman" w:eastAsia="Times New Roman" w:hAnsi="Times New Roman" w:cs="Times New Roman"/>
          <w:sz w:val="24"/>
          <w:szCs w:val="24"/>
          <w:lang w:eastAsia="ru-RU"/>
        </w:rPr>
        <w:fldChar w:fldCharType="separate"/>
      </w:r>
      <w:r w:rsidR="000C72C7" w:rsidRPr="00771448">
        <w:rPr>
          <w:rFonts w:ascii="Times New Roman" w:eastAsia="Times New Roman" w:hAnsi="Times New Roman" w:cs="Times New Roman"/>
          <w:sz w:val="24"/>
          <w:szCs w:val="24"/>
          <w:lang w:eastAsia="ru-RU"/>
        </w:rPr>
        <w:t>1. Каждый ребенок и несовершеннолетний имеет право на профилактические медицинские осмотры, вакцинацию, динамическое наблюдение, лечение, лекарственное обеспечение, оздоровление и организованный отдых в порядке, определяемом Кабинетом Министров Кыргызской Республики.</w:t>
      </w:r>
      <w:r w:rsidRPr="00771448">
        <w:rPr>
          <w:rFonts w:ascii="Times New Roman" w:eastAsia="Times New Roman" w:hAnsi="Times New Roman" w:cs="Times New Roman"/>
          <w:sz w:val="24"/>
          <w:szCs w:val="24"/>
          <w:lang w:eastAsia="ru-RU"/>
        </w:rPr>
        <w:fldChar w:fldCharType="end"/>
      </w:r>
      <w:bookmarkEnd w:id="126"/>
    </w:p>
    <w:p w14:paraId="4298F2D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Дети и несовершеннолетние имеют право на информирование и образование, на охрану и защиту их сексуальных, репродуктивных прав и здоровья, подготовку к семейной жизни.</w:t>
      </w:r>
    </w:p>
    <w:p w14:paraId="00A883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Образовательные организации и организации здравоохранения несут ответственность за обеспечение доступа несовершеннолетних к информации и сексуальному образованию. Обучение осуществляется по утвержденным программам, разработанным совместно с организациями здравоохранения с учетом потребностей несовершеннолетних в соответствии с их возрастом, обучение проводится специалистами, имеющими соответствующую подготовку.</w:t>
      </w:r>
    </w:p>
    <w:p w14:paraId="5BCDD4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Дети и несовершеннолетние с их согласия или согласия их законных представителей имеют право на бесплатное получение наркологической помощи в специализированных наркологических организациях здравоохранения (наркологические отделения, кабинеты, детские кризисные или реабилитационные центры и другие) для детей и подростков.</w:t>
      </w:r>
    </w:p>
    <w:p w14:paraId="0255BB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7" w:name="RANGE!D717"/>
      <w:r w:rsidRPr="00771448">
        <w:rPr>
          <w:rFonts w:ascii="Times New Roman" w:eastAsia="Times New Roman" w:hAnsi="Times New Roman" w:cs="Times New Roman"/>
          <w:sz w:val="24"/>
          <w:szCs w:val="24"/>
          <w:lang w:eastAsia="ru-RU"/>
        </w:rPr>
        <w:t>4. Проведение наркологического освидетельствования, обследования и наркологической экспертизы в отношении детей и подростков осуществляется при обязательном участии их родителей или законных представителей.</w:t>
      </w:r>
      <w:bookmarkEnd w:id="127"/>
    </w:p>
    <w:p w14:paraId="2E061D2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B990EE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xml:space="preserve">. Права пожилых граждан </w:t>
      </w:r>
    </w:p>
    <w:p w14:paraId="79DC90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28" w:name="RANGE!D720"/>
      <w:r w:rsidRPr="00771448">
        <w:rPr>
          <w:rFonts w:ascii="Times New Roman" w:eastAsia="Times New Roman" w:hAnsi="Times New Roman" w:cs="Times New Roman"/>
          <w:sz w:val="24"/>
          <w:szCs w:val="24"/>
          <w:lang w:eastAsia="ru-RU"/>
        </w:rPr>
        <w:lastRenderedPageBreak/>
        <w:t>Пожилые граждане имеют право на медико-санитарную помощь на дому, в государственных и муниципальных организациях здравоохранения, а также в учреждениях системы социальной защиты населения и на лекарственное обеспечение, в том числе на льготных условиях в рамках Программы государственных гарантий. Медико-санитарная помощь пожилым гражданам, включая одиноких пожилых граждан и членов семей, состоящих из одних пенсионеров, направлена на лечение имеющихся у них заболеваний и уход, поддержание их активного образа жизни и социальную защиту в случае болезни и неспособности удовлетворять свои основные жизненные потребности.</w:t>
      </w:r>
      <w:bookmarkEnd w:id="128"/>
    </w:p>
    <w:p w14:paraId="1DA332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8C767B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29" w:name="RANGE!D722"/>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Права лиц с ограниченными возможностями здоровья (ЛОВЗ)</w:t>
      </w:r>
      <w:bookmarkEnd w:id="129"/>
    </w:p>
    <w:p w14:paraId="34E2D31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ЛОВЗ, в том числе дети – с ограниченными возможностями здоровья и люди с инвалидностью с детства, имеют право на медико-санитарную помощь, реабилитацию и </w:t>
      </w:r>
      <w:proofErr w:type="spellStart"/>
      <w:r w:rsidRPr="00771448">
        <w:rPr>
          <w:rFonts w:ascii="Times New Roman" w:eastAsia="Times New Roman" w:hAnsi="Times New Roman" w:cs="Times New Roman"/>
          <w:sz w:val="24"/>
          <w:szCs w:val="24"/>
          <w:lang w:eastAsia="ru-RU"/>
        </w:rPr>
        <w:t>абилитацию</w:t>
      </w:r>
      <w:proofErr w:type="spellEnd"/>
      <w:r w:rsidRPr="00771448">
        <w:rPr>
          <w:rFonts w:ascii="Times New Roman" w:eastAsia="Times New Roman" w:hAnsi="Times New Roman" w:cs="Times New Roman"/>
          <w:sz w:val="24"/>
          <w:szCs w:val="24"/>
          <w:lang w:eastAsia="ru-RU"/>
        </w:rPr>
        <w:t xml:space="preserve">, обеспечение лекарствами, протезами, протезно-ортопедическими изделиями, средствами передвижения, расходными материалами для искусственной вентиляции легких, расходными материалами для </w:t>
      </w:r>
      <w:proofErr w:type="spellStart"/>
      <w:r w:rsidRPr="00771448">
        <w:rPr>
          <w:rFonts w:ascii="Times New Roman" w:eastAsia="Times New Roman" w:hAnsi="Times New Roman" w:cs="Times New Roman"/>
          <w:sz w:val="24"/>
          <w:szCs w:val="24"/>
          <w:lang w:eastAsia="ru-RU"/>
        </w:rPr>
        <w:t>стомированых</w:t>
      </w:r>
      <w:proofErr w:type="spellEnd"/>
      <w:r w:rsidRPr="00771448">
        <w:rPr>
          <w:rFonts w:ascii="Times New Roman" w:eastAsia="Times New Roman" w:hAnsi="Times New Roman" w:cs="Times New Roman"/>
          <w:sz w:val="24"/>
          <w:szCs w:val="24"/>
          <w:lang w:eastAsia="ru-RU"/>
        </w:rPr>
        <w:t xml:space="preserve"> людей (</w:t>
      </w:r>
      <w:proofErr w:type="spellStart"/>
      <w:r w:rsidRPr="00771448">
        <w:rPr>
          <w:rFonts w:ascii="Times New Roman" w:eastAsia="Times New Roman" w:hAnsi="Times New Roman" w:cs="Times New Roman"/>
          <w:sz w:val="24"/>
          <w:szCs w:val="24"/>
          <w:lang w:eastAsia="ru-RU"/>
        </w:rPr>
        <w:t>гастростома</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трахеостома</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калостома</w:t>
      </w:r>
      <w:proofErr w:type="spellEnd"/>
      <w:r w:rsidRPr="00771448">
        <w:rPr>
          <w:rFonts w:ascii="Times New Roman" w:eastAsia="Times New Roman" w:hAnsi="Times New Roman" w:cs="Times New Roman"/>
          <w:sz w:val="24"/>
          <w:szCs w:val="24"/>
          <w:lang w:eastAsia="ru-RU"/>
        </w:rPr>
        <w:t>) на льготных условиях, а также на профессиональную подготовку и переподготовку.</w:t>
      </w:r>
    </w:p>
    <w:p w14:paraId="7CC9CE2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Нетрудоспособные ЛОВЗ имеют право на получение медико-санитарной помощи в организациях здравоохранения в рамках Программы государственных гарантий, уход на дому, а в случае неспособности удовлетворять основные жизненные потребности - на содержание в учреждениях системы социальной защиты населения.</w:t>
      </w:r>
    </w:p>
    <w:p w14:paraId="64F5DC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Порядок оказания ЛОВЗ медико-санитарной помощи и перечень льгот для них определяются законодательством Кыргызской Республики в сфере здравоохранения, базового государственного и обязательного медицинского страхования. </w:t>
      </w:r>
    </w:p>
    <w:p w14:paraId="472A0D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35A7C1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30" w:name="RANGE!D727"/>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Права лиц с НИЗ и ИЗ</w:t>
      </w:r>
      <w:bookmarkEnd w:id="130"/>
    </w:p>
    <w:p w14:paraId="315634B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Лица с НИЗ и ИЗ, в дополнение к общим правам граждан и пациентов, имеют право на:</w:t>
      </w:r>
    </w:p>
    <w:p w14:paraId="53317E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медицинское наблюдение в организациях здравоохранения независимо от их ведомственной подчиненности и форм собственности;</w:t>
      </w:r>
    </w:p>
    <w:p w14:paraId="2CDEAB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получение паллиативной помощи под руководством врача в медицинских учреждениях или в форме амбулаторной помощи;</w:t>
      </w:r>
    </w:p>
    <w:p w14:paraId="75644FD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1" w:name="RANGE!D731"/>
      <w:r w:rsidRPr="00771448">
        <w:rPr>
          <w:rFonts w:ascii="Times New Roman" w:eastAsia="Times New Roman" w:hAnsi="Times New Roman" w:cs="Times New Roman"/>
          <w:sz w:val="24"/>
          <w:szCs w:val="24"/>
          <w:lang w:eastAsia="ru-RU"/>
        </w:rPr>
        <w:t>3) получение бесплатной специализированной, квалифицированной медицинско-санитарной помощи для пациентов с ИЗ и осложнениями НИЗ в рамках Программы государственных гарантий;</w:t>
      </w:r>
      <w:bookmarkEnd w:id="131"/>
    </w:p>
    <w:p w14:paraId="2456D42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бесплатный доступ к лабораторно-диагностическим исследованиям в соответствии с Программой государственных гарантий, для пациентов с ИЗ и НИЗ;</w:t>
      </w:r>
    </w:p>
    <w:p w14:paraId="3214A9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получение препаратов из перечня жизненно-важных лекарственных средств бесплатно и на льготных условиях, для пациентов с ИЗ и осложнениями НИЗ, в соответствии с Программой государственных гарантий;</w:t>
      </w:r>
    </w:p>
    <w:p w14:paraId="5DB04C2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 бесплатный проезд (туда и обратно) за счет средств республиканского и местного бюджетов, при направлении на лечение в специализированных организациях здравоохранения для лиц, заболевших </w:t>
      </w:r>
      <w:proofErr w:type="gramStart"/>
      <w:r w:rsidRPr="00771448">
        <w:rPr>
          <w:rFonts w:ascii="Times New Roman" w:eastAsia="Times New Roman" w:hAnsi="Times New Roman" w:cs="Times New Roman"/>
          <w:sz w:val="24"/>
          <w:szCs w:val="24"/>
          <w:lang w:eastAsia="ru-RU"/>
        </w:rPr>
        <w:t>туберкулезом.;</w:t>
      </w:r>
      <w:proofErr w:type="gramEnd"/>
    </w:p>
    <w:p w14:paraId="4F66A28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2" w:name="RANGE!D735"/>
      <w:r w:rsidRPr="00771448">
        <w:rPr>
          <w:rFonts w:ascii="Times New Roman" w:eastAsia="Times New Roman" w:hAnsi="Times New Roman" w:cs="Times New Roman"/>
          <w:sz w:val="24"/>
          <w:szCs w:val="24"/>
          <w:lang w:eastAsia="ru-RU"/>
        </w:rPr>
        <w:t>2. Кроме того, лица с сахарным диабетом имеют право:</w:t>
      </w:r>
      <w:bookmarkEnd w:id="132"/>
    </w:p>
    <w:p w14:paraId="2F75E28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 обучение самоконтролю диабета;</w:t>
      </w:r>
    </w:p>
    <w:p w14:paraId="587FDB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на доступ к инсулину при необходимости его введения;</w:t>
      </w:r>
    </w:p>
    <w:p w14:paraId="3C05B65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на предоставление необходимого времени для получения инъекций инсулина и своевременного приема пищи в процессе обучения;</w:t>
      </w:r>
    </w:p>
    <w:p w14:paraId="4231C4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обеспечение средствами самоконтроля и диагностики в рамках законодательства КР. </w:t>
      </w:r>
    </w:p>
    <w:p w14:paraId="0A4E735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3" w:name="RANGE!D740"/>
      <w:r w:rsidRPr="00771448">
        <w:rPr>
          <w:rFonts w:ascii="Times New Roman" w:eastAsia="Times New Roman" w:hAnsi="Times New Roman" w:cs="Times New Roman"/>
          <w:sz w:val="24"/>
          <w:szCs w:val="24"/>
          <w:lang w:eastAsia="ru-RU"/>
        </w:rPr>
        <w:lastRenderedPageBreak/>
        <w:t>3. Все лица, с психическими расстройствами, а также с расстройствами, вызванными употреблением ПАВ при оказании им медицинской помощи, в дополнение к общим правам граждан и пациентов, имеют право на:</w:t>
      </w:r>
      <w:bookmarkEnd w:id="133"/>
    </w:p>
    <w:p w14:paraId="7EAAF4A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психиатрическую и наркологическую помощь лицам, с психическими и поведенческими расстройствами на основе принципов законности, милосердия, гуманности и соблюдения прав и свобод человека и гражданина, в наименее ограничительных условиях, по возможности - по месту жительства;</w:t>
      </w:r>
    </w:p>
    <w:p w14:paraId="7F7922D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приглашение по их требованию любого специалиста, участвующего в оказании психиатрической помощи, с согласия последнего, для работы во врачебной комиссии;</w:t>
      </w:r>
    </w:p>
    <w:p w14:paraId="653A0FA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4" w:name="RANGE!D743"/>
      <w:r w:rsidRPr="00771448">
        <w:rPr>
          <w:rFonts w:ascii="Times New Roman" w:eastAsia="Times New Roman" w:hAnsi="Times New Roman" w:cs="Times New Roman"/>
          <w:sz w:val="24"/>
          <w:szCs w:val="24"/>
          <w:lang w:eastAsia="ru-RU"/>
        </w:rPr>
        <w:t>3) применение ограничений прав и свобод граждан, связанных с психическим и поведенческим расстройством, лишь в случаях, предусмотренных законодательством Кыргызской Республики. Ограничение прав и свобод лиц, с психическими расстройствами, только на основании психиатрического диагноза, фактов нахождения под динамическим наблюдением, в психиатрическом или наркологическом стационаре, в социальном стационарном учреждении или специального обучения не допускается.</w:t>
      </w:r>
      <w:bookmarkEnd w:id="134"/>
    </w:p>
    <w:p w14:paraId="7F7693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выбор методов и видов психиатрической, наркологической помощи, включенных в национальные клинические руководства и протоколы; </w:t>
      </w:r>
    </w:p>
    <w:p w14:paraId="03183E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 получение препаратов из перечня жизненно-важных лекарственных средств бесплатно и на льготных условиях в соответствии с Программой государственных гарантий; </w:t>
      </w:r>
    </w:p>
    <w:p w14:paraId="5420D7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получение достоверной информации о процедуре психиатрического, наркологического обследования, освидетельствования, лечения, психиатрических, психолого-психиатрических, наркологических экспертиз и их результатах; о причинах и правомерности их направления для прохождения лечения, той или иной экспертизы;</w:t>
      </w:r>
    </w:p>
    <w:p w14:paraId="0AFA66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5" w:name="RANGE!D747"/>
      <w:r w:rsidRPr="00771448">
        <w:rPr>
          <w:rFonts w:ascii="Times New Roman" w:eastAsia="Times New Roman" w:hAnsi="Times New Roman" w:cs="Times New Roman"/>
          <w:sz w:val="24"/>
          <w:szCs w:val="24"/>
          <w:lang w:eastAsia="ru-RU"/>
        </w:rPr>
        <w:t>7) пригласить своего законного представителя по своему выбору при защите своих прав и законных интересов по вопросам проведения медицинского освидетельствования и наркологической экспертизы.</w:t>
      </w:r>
      <w:bookmarkEnd w:id="135"/>
    </w:p>
    <w:p w14:paraId="433F61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За лицами, проходящими стационарное лечение от психических расстройств и расстройств, вызванных употреблением ПАВ, сохраняется право на жилое помещение по месту их постоянного жительства в течение всего времени пребывания в них.</w:t>
      </w:r>
    </w:p>
    <w:p w14:paraId="718AD0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Лица, страдающие злокачественными новообразованиями, имеют право на льготный проезд один раз в год в специализированные организации здравоохранения, предоставляющие онкологическую помощь на территории Кыргызской Республики, для получения консультативной или лечебной помощи.</w:t>
      </w:r>
    </w:p>
    <w:p w14:paraId="7561F0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6" w:name="RANGE!D750"/>
      <w:r w:rsidRPr="00771448">
        <w:rPr>
          <w:rFonts w:ascii="Times New Roman" w:eastAsia="Times New Roman" w:hAnsi="Times New Roman" w:cs="Times New Roman"/>
          <w:sz w:val="24"/>
          <w:szCs w:val="24"/>
          <w:lang w:eastAsia="ru-RU"/>
        </w:rPr>
        <w:t xml:space="preserve">6. Лица, заболевшие туберкулезом, имеют право на лечение в специализированных стационарах. Лица, впервые заболевшие туберкулезом, или с рецидивом туберкулеза имеют право на листок временной нетрудоспособности, длительность которого определяется по медицинским, социальным и эпидемиологическим показаниям в пределах до 12 месяцев со времени наступления нетрудоспособности. Продление листка временной нетрудоспособности сверх указанного срока или установление стойкой нетрудоспособности осуществляется в порядке, определенном Кабинетом Министров Кыргызской Республики. </w:t>
      </w:r>
      <w:bookmarkEnd w:id="136"/>
    </w:p>
    <w:p w14:paraId="494D51D4" w14:textId="77777777" w:rsidR="000C72C7" w:rsidRPr="00771448" w:rsidRDefault="00607CF4"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w:t>
      </w:r>
      <w:r w:rsidR="000C72C7" w:rsidRPr="00771448">
        <w:rPr>
          <w:rFonts w:ascii="Times New Roman" w:eastAsia="Times New Roman" w:hAnsi="Times New Roman" w:cs="Times New Roman"/>
          <w:sz w:val="24"/>
          <w:szCs w:val="24"/>
          <w:lang w:eastAsia="ru-RU"/>
        </w:rPr>
        <w:t>. Детям, получающие лечение туберкулеза в государственных и муниципальных организациях здравоохранения, предоставляется возможность обучения по образовательным программам дошкольного, базового и среднего (полного) образования, в порядке и объеме, определяемом уполномоченными органами Кыргызской Республики в области здравоохранения и образования</w:t>
      </w:r>
      <w:r w:rsidR="000C72C7" w:rsidRPr="00771448">
        <w:rPr>
          <w:rFonts w:ascii="Times New Roman" w:eastAsia="Times New Roman" w:hAnsi="Times New Roman" w:cs="Times New Roman"/>
          <w:b/>
          <w:bCs/>
          <w:sz w:val="24"/>
          <w:szCs w:val="24"/>
          <w:lang w:eastAsia="ru-RU"/>
        </w:rPr>
        <w:t>.</w:t>
      </w:r>
    </w:p>
    <w:p w14:paraId="36491C5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DD105C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Права граждан, пострадавших при чрезвычайных ситуациях и проживающих в экологически неблагополучных районах</w:t>
      </w:r>
    </w:p>
    <w:p w14:paraId="46D78AC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Граждане, пострадавшие при чрезвычайных ситуациях, проживающие в экологически неблагополучных районах, имеют право на медико-санитарную помощь, а </w:t>
      </w:r>
      <w:r w:rsidRPr="00771448">
        <w:rPr>
          <w:rFonts w:ascii="Times New Roman" w:eastAsia="Times New Roman" w:hAnsi="Times New Roman" w:cs="Times New Roman"/>
          <w:sz w:val="24"/>
          <w:szCs w:val="24"/>
          <w:lang w:eastAsia="ru-RU"/>
        </w:rPr>
        <w:lastRenderedPageBreak/>
        <w:t>также на возмещение ущерба их здоровью в порядке, определяемом законодательством Кыргызской Республики.</w:t>
      </w:r>
    </w:p>
    <w:p w14:paraId="55F37B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7" w:name="RANGE!D755"/>
      <w:bookmarkEnd w:id="137"/>
    </w:p>
    <w:p w14:paraId="78D52EAB" w14:textId="77777777" w:rsidR="000C72C7" w:rsidRPr="00771448" w:rsidRDefault="000C72C7" w:rsidP="00771448">
      <w:pPr>
        <w:spacing w:after="0" w:line="240" w:lineRule="auto"/>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VI. Права и обязанности пациентов при оказании медико-санитарной помощи</w:t>
      </w:r>
    </w:p>
    <w:p w14:paraId="256C422B"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453342C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Права пациента</w:t>
      </w:r>
    </w:p>
    <w:p w14:paraId="5A9516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8" w:name="RANGE!D759"/>
      <w:r w:rsidRPr="00771448">
        <w:rPr>
          <w:rFonts w:ascii="Times New Roman" w:eastAsia="Times New Roman" w:hAnsi="Times New Roman" w:cs="Times New Roman"/>
          <w:sz w:val="24"/>
          <w:szCs w:val="24"/>
          <w:lang w:eastAsia="ru-RU"/>
        </w:rPr>
        <w:t>1. При обращении за медицинской помощью и ее получении пациент имеет право на:</w:t>
      </w:r>
      <w:bookmarkEnd w:id="138"/>
    </w:p>
    <w:p w14:paraId="248150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w:t>
      </w:r>
      <w:r w:rsidR="004C13D5" w:rsidRPr="00771448">
        <w:rPr>
          <w:rFonts w:ascii="Times New Roman" w:eastAsia="Times New Roman" w:hAnsi="Times New Roman" w:cs="Times New Roman"/>
          <w:sz w:val="24"/>
          <w:szCs w:val="24"/>
          <w:lang w:eastAsia="ru-RU"/>
        </w:rPr>
        <w:t xml:space="preserve">получение амбулаторных услуг и динамическое наблюдение в организациях первичной медико-санитарной помощи, а также </w:t>
      </w:r>
      <w:r w:rsidRPr="00771448">
        <w:rPr>
          <w:rFonts w:ascii="Times New Roman" w:eastAsia="Times New Roman" w:hAnsi="Times New Roman" w:cs="Times New Roman"/>
          <w:sz w:val="24"/>
          <w:szCs w:val="24"/>
          <w:lang w:eastAsia="ru-RU"/>
        </w:rPr>
        <w:t>пребывание в стационаре на период, необходимый для обследования и лечения</w:t>
      </w:r>
      <w:r w:rsidR="004C13D5" w:rsidRPr="00771448">
        <w:rPr>
          <w:rFonts w:ascii="Times New Roman" w:eastAsia="Times New Roman" w:hAnsi="Times New Roman" w:cs="Times New Roman"/>
          <w:sz w:val="24"/>
          <w:szCs w:val="24"/>
          <w:lang w:eastAsia="ru-RU"/>
        </w:rPr>
        <w:t>;</w:t>
      </w:r>
      <w:r w:rsidRPr="00771448">
        <w:rPr>
          <w:rFonts w:ascii="Times New Roman" w:eastAsia="Times New Roman" w:hAnsi="Times New Roman" w:cs="Times New Roman"/>
          <w:sz w:val="24"/>
          <w:szCs w:val="24"/>
          <w:lang w:eastAsia="ru-RU"/>
        </w:rPr>
        <w:t xml:space="preserve"> </w:t>
      </w:r>
    </w:p>
    <w:p w14:paraId="0FF87F9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получение льготных медицинских, лекарственных, ортопедических и других услуг в организациях здравоохранения в порядке, установленном Кабинетом Министров Кыргызской Республики;</w:t>
      </w:r>
    </w:p>
    <w:p w14:paraId="4B4434C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уважительное и гуманное отношение со стороны медицинского и обслуживающего персонала;</w:t>
      </w:r>
    </w:p>
    <w:p w14:paraId="12A882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обследование, профилактику, лечение, медицинскую реабилитацию и содержание в условиях, соответствующих санитарно-гигиеническим требованиям;</w:t>
      </w:r>
    </w:p>
    <w:p w14:paraId="65A7AB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проведение консилиума и консультаций других специалистов;</w:t>
      </w:r>
    </w:p>
    <w:p w14:paraId="6C5FF8D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39" w:name="RANGE!D765"/>
      <w:r w:rsidRPr="00771448">
        <w:rPr>
          <w:rFonts w:ascii="Times New Roman" w:eastAsia="Times New Roman" w:hAnsi="Times New Roman" w:cs="Times New Roman"/>
          <w:sz w:val="24"/>
          <w:szCs w:val="24"/>
          <w:lang w:eastAsia="ru-RU"/>
        </w:rPr>
        <w:t>6) участие в научных и медицинских экспериментах с его письменного согласия и в порядке, установленном Кабинетом Министров Кыргызской Республики;</w:t>
      </w:r>
      <w:bookmarkEnd w:id="139"/>
    </w:p>
    <w:p w14:paraId="38DAB2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допуск к нему адвоката или иного законного представителя для защиты его прав;</w:t>
      </w:r>
    </w:p>
    <w:p w14:paraId="390E8E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допуск к нему священнослужителя, а в стационаре - на предоставление условий для отправления религиозных, обрядов, в том числе на предоставление отдельного помещения, если это не нарушает внутренний распорядок стационара;</w:t>
      </w:r>
    </w:p>
    <w:p w14:paraId="7E7425E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отказ от участия студентов медицинских образовательных организаций в процессе диагностики, лечения;</w:t>
      </w:r>
    </w:p>
    <w:p w14:paraId="48DE39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иные права, предусмотренные законодательством Кыргызской Республики.</w:t>
      </w:r>
    </w:p>
    <w:p w14:paraId="105F1A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случае нарушения прав пациента он может обращаться с жалобой непосредственно к руководителю или иному должностному лицу организации здравоохранения, в которой ему оказывается медицинская помощь, в соответствующие профессиональные медицинские общественные организации, прокуратуру, либо в суд.</w:t>
      </w:r>
    </w:p>
    <w:p w14:paraId="2B77FA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4C8880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40" w:name="RANGE!D772"/>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xml:space="preserve">. Права и обязанности пациентов, находящихся в психиатрических или наркологических стационарах </w:t>
      </w:r>
      <w:bookmarkEnd w:id="140"/>
    </w:p>
    <w:p w14:paraId="0C17240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Пациенту должны быть разъяснены основания и цели помещения его в психиатрический стационар, его права и установленные в стационаре правила на языке, которым он владеет, о чем делается запись в медицинской документации.</w:t>
      </w:r>
    </w:p>
    <w:p w14:paraId="6ECEC05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Пациенты вправе:</w:t>
      </w:r>
    </w:p>
    <w:p w14:paraId="0CB5BD9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1" w:name="RANGE!D775"/>
      <w:r w:rsidRPr="00771448">
        <w:rPr>
          <w:rFonts w:ascii="Times New Roman" w:eastAsia="Times New Roman" w:hAnsi="Times New Roman" w:cs="Times New Roman"/>
          <w:sz w:val="24"/>
          <w:szCs w:val="24"/>
          <w:lang w:eastAsia="ru-RU"/>
        </w:rPr>
        <w:t>1) выписывать газеты и журналы;</w:t>
      </w:r>
      <w:bookmarkEnd w:id="141"/>
    </w:p>
    <w:p w14:paraId="333750F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получать образование по программе общеобразовательной школы или специальной школы для детей с нарушением интеллектуального развития, если пациент не достиг 18 лет;</w:t>
      </w:r>
    </w:p>
    <w:p w14:paraId="6C29673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получать наравне с другими гражданами вознаграждение за труд в соответствии с его количеством и качеством, если пациент участвует в производительном труде.</w:t>
      </w:r>
    </w:p>
    <w:p w14:paraId="0B69D39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Следующие права пациентов, могут быть ограничены по рекомендации лечащего врача, заведующим отделением или главным врачом в интересах здоровья или безопасности пациентов, а также в интересах здоровья или безопасности других лиц:</w:t>
      </w:r>
    </w:p>
    <w:p w14:paraId="75E7389F"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w:t>
      </w:r>
      <w:r w:rsidR="000C72C7" w:rsidRPr="00771448">
        <w:rPr>
          <w:rFonts w:ascii="Times New Roman" w:eastAsia="Times New Roman" w:hAnsi="Times New Roman" w:cs="Times New Roman"/>
          <w:sz w:val="24"/>
          <w:szCs w:val="24"/>
          <w:lang w:eastAsia="ru-RU"/>
        </w:rPr>
        <w:t>) получать и отправлять посылки, бандероли и денежные переводы;</w:t>
      </w:r>
    </w:p>
    <w:p w14:paraId="427413C3"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w:t>
      </w:r>
      <w:r w:rsidR="000C72C7" w:rsidRPr="00771448">
        <w:rPr>
          <w:rFonts w:ascii="Times New Roman" w:eastAsia="Times New Roman" w:hAnsi="Times New Roman" w:cs="Times New Roman"/>
          <w:sz w:val="24"/>
          <w:szCs w:val="24"/>
          <w:lang w:eastAsia="ru-RU"/>
        </w:rPr>
        <w:t>) пользоваться телефоном;</w:t>
      </w:r>
    </w:p>
    <w:p w14:paraId="7A26FE2C"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w:t>
      </w:r>
      <w:r w:rsidR="000C72C7" w:rsidRPr="00771448">
        <w:rPr>
          <w:rFonts w:ascii="Times New Roman" w:eastAsia="Times New Roman" w:hAnsi="Times New Roman" w:cs="Times New Roman"/>
          <w:sz w:val="24"/>
          <w:szCs w:val="24"/>
          <w:lang w:eastAsia="ru-RU"/>
        </w:rPr>
        <w:t>) принимать посетителей;</w:t>
      </w:r>
    </w:p>
    <w:p w14:paraId="44F1D220" w14:textId="77777777" w:rsidR="000C72C7"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4</w:t>
      </w:r>
      <w:r w:rsidR="000C72C7" w:rsidRPr="00771448">
        <w:rPr>
          <w:rFonts w:ascii="Times New Roman" w:eastAsia="Times New Roman" w:hAnsi="Times New Roman" w:cs="Times New Roman"/>
          <w:sz w:val="24"/>
          <w:szCs w:val="24"/>
          <w:lang w:eastAsia="ru-RU"/>
        </w:rPr>
        <w:t>) иметь и приобретать предметы первой необходимости, пользоваться собственной одеждой.</w:t>
      </w:r>
    </w:p>
    <w:p w14:paraId="0C16DE1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2" w:name="RANGE!D784"/>
      <w:bookmarkEnd w:id="142"/>
    </w:p>
    <w:p w14:paraId="645297E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Право пациентов на информацию о состоянии здоровья</w:t>
      </w:r>
    </w:p>
    <w:p w14:paraId="4F9A75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Каждый пациент имеет право в доступной для него форме получить имеющуюся информацию о состоянии своего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p>
    <w:p w14:paraId="73A131E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Информация о состоянии здоровья пациента предоставляется ему, а в отношении лиц, не достигших возраста 16 лет, и пациентов, признанных в установленном законом порядке недееспособными, их законным представителям лечащим врачом, заведующим отделением организации здравоохранения или другими специалистами, принимавшими непосредственное участие в обследовании и лечении. Если такой пациент в состоянии принимать рациональные решения, информация о состоянии здоровья предоставляется лично ему, и он имеет право запретить разглашение информации. </w:t>
      </w:r>
    </w:p>
    <w:p w14:paraId="0A0382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3" w:name="RANGE!D788"/>
      <w:r w:rsidRPr="00771448">
        <w:rPr>
          <w:rFonts w:ascii="Times New Roman" w:eastAsia="Times New Roman" w:hAnsi="Times New Roman" w:cs="Times New Roman"/>
          <w:sz w:val="24"/>
          <w:szCs w:val="24"/>
          <w:lang w:eastAsia="ru-RU"/>
        </w:rPr>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пациенту и членам его семьи с соблюдением медико-этических норм, если пациент не запретил сообщать им об этом и (или) не назначил лицо, которому должна быть передана такая информация.</w:t>
      </w:r>
      <w:bookmarkEnd w:id="143"/>
    </w:p>
    <w:p w14:paraId="43A867F4"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8" w:anchor="st_89" w:history="1">
        <w:r w:rsidR="000C72C7" w:rsidRPr="00771448">
          <w:rPr>
            <w:rFonts w:ascii="Times New Roman" w:eastAsia="Times New Roman" w:hAnsi="Times New Roman" w:cs="Times New Roman"/>
            <w:sz w:val="24"/>
            <w:szCs w:val="24"/>
            <w:lang w:eastAsia="ru-RU"/>
          </w:rPr>
          <w:t xml:space="preserve">4. Информация, содержащаяся в медицинских документах пациента, составляет врачебную тайну и может предоставляться без согласия пациента только по основаниям, предусмотренным статьей 169 настоящего Закона. </w:t>
        </w:r>
      </w:hyperlink>
    </w:p>
    <w:p w14:paraId="2EA8D6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4" w:name="RANGE!D790"/>
      <w:r w:rsidRPr="00771448">
        <w:rPr>
          <w:rFonts w:ascii="Times New Roman" w:eastAsia="Times New Roman" w:hAnsi="Times New Roman" w:cs="Times New Roman"/>
          <w:sz w:val="24"/>
          <w:szCs w:val="24"/>
          <w:lang w:eastAsia="ru-RU"/>
        </w:rPr>
        <w:t>5. При реализации гражданином своих прав и свобод требования предоставления сведений о состоянии его психического здоровья либо обследования его врачом-психиатром допускаются лишь в случаях, установленных законами Кыргызской Республики.</w:t>
      </w:r>
      <w:bookmarkEnd w:id="144"/>
    </w:p>
    <w:p w14:paraId="1E493E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Пациенты имеют право на получение достоверной информации от медицинского работника:</w:t>
      </w:r>
    </w:p>
    <w:p w14:paraId="7AFED5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 видах и порядке оказываемых медицинских услуг;</w:t>
      </w:r>
    </w:p>
    <w:p w14:paraId="1D4C72D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 наличии аттестата аккредитации организации здравоохранения;</w:t>
      </w:r>
    </w:p>
    <w:p w14:paraId="18DF11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об имени, фамилии, должности и квалификации медицинского персонала, участвующего в его обследовании и лечении;</w:t>
      </w:r>
    </w:p>
    <w:p w14:paraId="40A3C2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 режиме труда и питания, занятиях физкультурой и спортом, реабилитационных мероприятиях в связи с его заболеванием;</w:t>
      </w:r>
    </w:p>
    <w:p w14:paraId="657B7E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 порядке приема лекарственных средств, возможных побочных эффектах.</w:t>
      </w:r>
    </w:p>
    <w:p w14:paraId="4DA0CB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CA1B44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Согласие на медицинское вмешательство</w:t>
      </w:r>
    </w:p>
    <w:p w14:paraId="528F09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Необходимым предварительным условием медицинского вмешательства является информированное, добровольное письменное согласие гражданина Кыргызской Республики или законного представителя.</w:t>
      </w:r>
    </w:p>
    <w:p w14:paraId="5472F68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В </w:t>
      </w:r>
      <w:proofErr w:type="gramStart"/>
      <w:r w:rsidRPr="00771448">
        <w:rPr>
          <w:rFonts w:ascii="Times New Roman" w:eastAsia="Times New Roman" w:hAnsi="Times New Roman" w:cs="Times New Roman"/>
          <w:sz w:val="24"/>
          <w:szCs w:val="24"/>
          <w:lang w:eastAsia="ru-RU"/>
        </w:rPr>
        <w:t>случаях</w:t>
      </w:r>
      <w:proofErr w:type="gramEnd"/>
      <w:r w:rsidRPr="00771448">
        <w:rPr>
          <w:rFonts w:ascii="Times New Roman" w:eastAsia="Times New Roman" w:hAnsi="Times New Roman" w:cs="Times New Roman"/>
          <w:sz w:val="24"/>
          <w:szCs w:val="24"/>
          <w:lang w:eastAsia="ru-RU"/>
        </w:rPr>
        <w:t xml:space="preserve"> когда состояние гражданина не позволяет ему выразить свою волю, а медицинское вмешательство необходимо по экстренным показаниям вопрос о его проведении в интересах гражданина решает консилиум, а при невозможности собрать консилиум - непосредственно лечащий (дежурный) врач с последующим уведомлением должностных лиц организации здравоохранения.</w:t>
      </w:r>
    </w:p>
    <w:p w14:paraId="5969951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Согласие на медицинское вмешательство в отношении лиц, не достигших возраста 16 лет, и граждан, признанных в установленном законом порядке недееспособными, дают их законные представители после сообщения им сведений, предусмотренных частью 1 статьи 6</w:t>
      </w:r>
      <w:r w:rsidR="009E33DF" w:rsidRPr="00771448">
        <w:rPr>
          <w:rFonts w:ascii="Times New Roman" w:eastAsia="Times New Roman" w:hAnsi="Times New Roman" w:cs="Times New Roman"/>
          <w:sz w:val="24"/>
          <w:szCs w:val="24"/>
          <w:lang w:eastAsia="ru-RU"/>
        </w:rPr>
        <w:t>7</w:t>
      </w:r>
      <w:r w:rsidRPr="00771448">
        <w:rPr>
          <w:rFonts w:ascii="Times New Roman" w:eastAsia="Times New Roman" w:hAnsi="Times New Roman" w:cs="Times New Roman"/>
          <w:sz w:val="24"/>
          <w:szCs w:val="24"/>
          <w:lang w:eastAsia="ru-RU"/>
        </w:rPr>
        <w:t xml:space="preserve"> настоящего Закона. При отсутствии законных представителей решение о медицинском вмешательстве принимает консилиум, а при невозможности собрать </w:t>
      </w:r>
      <w:r w:rsidRPr="00771448">
        <w:rPr>
          <w:rFonts w:ascii="Times New Roman" w:eastAsia="Times New Roman" w:hAnsi="Times New Roman" w:cs="Times New Roman"/>
          <w:sz w:val="24"/>
          <w:szCs w:val="24"/>
          <w:lang w:eastAsia="ru-RU"/>
        </w:rPr>
        <w:lastRenderedPageBreak/>
        <w:t>консилиум - непосредственно лечащий (дежурный) врач с последующим уведомлением должностных лиц организации здравоохранения и законных представителей.</w:t>
      </w:r>
    </w:p>
    <w:p w14:paraId="428904E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При хирургическом вмешательстве, трансплантации органов и (или) тканей человека, переливании крови и применении сложных инвазивных методов диагностики необходимо письменное согласие гражданина. При этом он должен быть предупрежден о возможных осложнениях для его здоровья в связи с предстоящим оперативным вмешательством. </w:t>
      </w:r>
    </w:p>
    <w:p w14:paraId="1D8D9CD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Согласие может быть отозвано за исключением случаев, когда врачи уже приступили к медицинскому вмешательству и его прекращение или возврат невозможны в связи с угрозой для жизни и здоровья данного лица.</w:t>
      </w:r>
    </w:p>
    <w:p w14:paraId="5CC76B5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96D535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6</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Согласие на лечение и отказ от лечения лица, с психическим расстройством</w:t>
      </w:r>
    </w:p>
    <w:p w14:paraId="222280E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Лечение лица, с психическим и поведенческим расстройством, проводится после получения его письменного информированного согласия, за исключением случаев, предусмотренных частью 4 настоящей статьи.</w:t>
      </w:r>
    </w:p>
    <w:p w14:paraId="20B6F68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Врач обязан предоставить лицу, с психическим и поведенческим расстройством, в доступной для него форме и с учетом его психического состояния информацию о характере психического расстройства, целях, методах, включая альтернативные, и продолжительности рекомендуемого лечения, а также о возможном риске, побочных эффектах и ожидаемых результатах. О предоставленной информации делается запись в медицинской документации.</w:t>
      </w:r>
    </w:p>
    <w:p w14:paraId="261C7B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Согласие на лечение несовершеннолетнего в возрасте до 18 лет, а также лица, признанного в установленном законом порядке недееспособным, дается их законными представителями после сообщения им сведений, предусмотренных частью 2 настоящей статьи.</w:t>
      </w:r>
    </w:p>
    <w:p w14:paraId="2DAC4B8D"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9" w:anchor="st_29" w:history="1">
        <w:r w:rsidR="000C72C7" w:rsidRPr="00771448">
          <w:rPr>
            <w:rFonts w:ascii="Times New Roman" w:eastAsia="Times New Roman" w:hAnsi="Times New Roman" w:cs="Times New Roman"/>
            <w:sz w:val="24"/>
            <w:szCs w:val="24"/>
            <w:lang w:eastAsia="ru-RU"/>
          </w:rPr>
          <w:t>4. Лечение может проводиться без согласия лица, с психическим и/ или поведенческим расстройством, или без согласия его законного представителя только при применении принудительных мер медицинского характера по основаниям, предусмотренным законодательством Кыргызской Республики, а также при недобровольной госпитализации по основаниям, предусмотренным частью 1 статьи 90 настоящего Закона. В этих случаях, кроме неотложных, лечение применяется по решению комиссии врачей-психиатров.</w:t>
        </w:r>
      </w:hyperlink>
    </w:p>
    <w:p w14:paraId="45DB1A4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В отношении лиц, указанных в части 4 настоящей статьи, применение для лечения психических и поведенческих расстройств хирургических и других методов, вызывающих необратимые последствия, а также проведение испытаний медицинских средств и методов не допускается.</w:t>
      </w:r>
    </w:p>
    <w:p w14:paraId="018C8053"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0" w:anchor="st_11" w:history="1">
        <w:r w:rsidR="000C72C7" w:rsidRPr="00771448">
          <w:rPr>
            <w:rFonts w:ascii="Times New Roman" w:eastAsia="Times New Roman" w:hAnsi="Times New Roman" w:cs="Times New Roman"/>
            <w:sz w:val="24"/>
            <w:szCs w:val="24"/>
            <w:lang w:eastAsia="ru-RU"/>
          </w:rPr>
          <w:t>6. Лицо, страдающее психическим и поведенческим расстройством, или его законный представитель имеют право отказаться от предлагаемого лечения или прекратить его, за исключением случаев, предусмотренных частью 1 статьи 90 настоящего Закона.</w:t>
        </w:r>
      </w:hyperlink>
    </w:p>
    <w:p w14:paraId="062391C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7. Лицу, отказывающемуся от лечения, либо его законному представителю должны быть разъяснены возможные последствия прекращения лечения. Отказ от лечения с указанием сведений о возможных последствиях оформляется записью в медицинской документации за подписью лица, отказывающегося от лечения, или его законного представителя и врача-психиатра. </w:t>
      </w:r>
    </w:p>
    <w:p w14:paraId="1D9D07F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5" w:name="RANGE!D813"/>
      <w:bookmarkEnd w:id="145"/>
    </w:p>
    <w:p w14:paraId="2C467CC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69</w:t>
      </w:r>
      <w:r w:rsidRPr="00771448">
        <w:rPr>
          <w:rFonts w:ascii="Times New Roman" w:eastAsia="Times New Roman" w:hAnsi="Times New Roman" w:cs="Times New Roman"/>
          <w:b/>
          <w:bCs/>
          <w:sz w:val="24"/>
          <w:szCs w:val="24"/>
          <w:lang w:eastAsia="ru-RU"/>
        </w:rPr>
        <w:t>. Право пациента на внесение предложений о работе персонала и деятельности организации здравоохранения</w:t>
      </w:r>
    </w:p>
    <w:p w14:paraId="272EB3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Пациент имеет право внести предложения в устной или письменной форме о работе персонала и совершенствовании деятельности организации здравоохранения.</w:t>
      </w:r>
    </w:p>
    <w:p w14:paraId="45ADFFF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 Предложения и отзывы пациентов анализируются администрацией организации здравоохранения и учитываются при оценке работы соответствующего персонала и структурных подразделений.</w:t>
      </w:r>
    </w:p>
    <w:p w14:paraId="3F40979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6" w:name="RANGE!D817"/>
      <w:bookmarkEnd w:id="146"/>
    </w:p>
    <w:p w14:paraId="2C03F4D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Право пациента на уход (присмотр)</w:t>
      </w:r>
    </w:p>
    <w:p w14:paraId="2ED3A68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В случае заболевания, получения травмы или увечья, включая пребывание в отделении интенсивной терапии и реанимации, пациент имеет право на присутствие членов семьи, родителей, близких родственников и уход (присмотр) ими или нанятым ими лицом.</w:t>
      </w:r>
    </w:p>
    <w:p w14:paraId="08A96B0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ухода (присмотра) за пациентом, находящимся на стационарном лечении, определяется администрацией организации здравоохранения.</w:t>
      </w:r>
    </w:p>
    <w:p w14:paraId="667AE1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3391AE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Обязанности пациента</w:t>
      </w:r>
    </w:p>
    <w:p w14:paraId="10CA14C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Пациент обязан:</w:t>
      </w:r>
    </w:p>
    <w:p w14:paraId="338B7EE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принимать меры к сохранению и укреплению своего здоровья;</w:t>
      </w:r>
    </w:p>
    <w:p w14:paraId="0990BD7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7" w:name="RANGE!D825"/>
      <w:r w:rsidRPr="00771448">
        <w:rPr>
          <w:rFonts w:ascii="Times New Roman" w:eastAsia="Times New Roman" w:hAnsi="Times New Roman" w:cs="Times New Roman"/>
          <w:sz w:val="24"/>
          <w:szCs w:val="24"/>
          <w:lang w:eastAsia="ru-RU"/>
        </w:rPr>
        <w:t>2) уважительно относиться к медицинским работникам и другим лицам, участвующим в оказании медицинской помощи;</w:t>
      </w:r>
      <w:bookmarkEnd w:id="147"/>
    </w:p>
    <w:p w14:paraId="10C030C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предоставлять лицу, оказывающему медицинскую помощь, известную ему информацию о состоянии своего здоровья, в том числе о противопоказаниях к применению лекарственных средств, ранее перенесенных и наследственных заболеваниях;</w:t>
      </w:r>
    </w:p>
    <w:p w14:paraId="381C19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выполнять медицинские предписания;</w:t>
      </w:r>
    </w:p>
    <w:p w14:paraId="2919D9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соблюдать правила внутреннего распорядка организации здравоохранения для пациентов и бережно относиться к имуществу организации здравоохранения.</w:t>
      </w:r>
    </w:p>
    <w:p w14:paraId="5FC954D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9C8F22E"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VII. Предоставление комплексных услуг здравоохранения при неинфекционных заболеваниях, редких (</w:t>
      </w:r>
      <w:proofErr w:type="spellStart"/>
      <w:r w:rsidRPr="00771448">
        <w:rPr>
          <w:rFonts w:ascii="Times New Roman" w:eastAsia="Times New Roman" w:hAnsi="Times New Roman" w:cs="Times New Roman"/>
          <w:b/>
          <w:bCs/>
          <w:sz w:val="24"/>
          <w:szCs w:val="24"/>
          <w:lang w:eastAsia="ru-RU"/>
        </w:rPr>
        <w:t>орфанных</w:t>
      </w:r>
      <w:proofErr w:type="spellEnd"/>
      <w:r w:rsidRPr="00771448">
        <w:rPr>
          <w:rFonts w:ascii="Times New Roman" w:eastAsia="Times New Roman" w:hAnsi="Times New Roman" w:cs="Times New Roman"/>
          <w:b/>
          <w:bCs/>
          <w:sz w:val="24"/>
          <w:szCs w:val="24"/>
          <w:lang w:eastAsia="ru-RU"/>
        </w:rPr>
        <w:t>) заболеваниях, а также в сфере репродуктивного здоровья, охраны здоровья матери и ребенка, грудного вскармливания</w:t>
      </w:r>
    </w:p>
    <w:p w14:paraId="3CFFB76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392B214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Основные задачи и принципы предоставления медицинской помощи при неинфекционных заболеваниях (НИЗ), при редких (</w:t>
      </w:r>
      <w:proofErr w:type="spellStart"/>
      <w:r w:rsidRPr="00771448">
        <w:rPr>
          <w:rFonts w:ascii="Times New Roman" w:eastAsia="Times New Roman" w:hAnsi="Times New Roman" w:cs="Times New Roman"/>
          <w:b/>
          <w:bCs/>
          <w:sz w:val="24"/>
          <w:szCs w:val="24"/>
          <w:lang w:eastAsia="ru-RU"/>
        </w:rPr>
        <w:t>орфанных</w:t>
      </w:r>
      <w:proofErr w:type="spellEnd"/>
      <w:r w:rsidRPr="00771448">
        <w:rPr>
          <w:rFonts w:ascii="Times New Roman" w:eastAsia="Times New Roman" w:hAnsi="Times New Roman" w:cs="Times New Roman"/>
          <w:b/>
          <w:bCs/>
          <w:sz w:val="24"/>
          <w:szCs w:val="24"/>
          <w:lang w:eastAsia="ru-RU"/>
        </w:rPr>
        <w:t>) заболеваниях, а также в сфере репродуктивного здоровья, охраны здоровья матери и ребенка, грудного вскармливания</w:t>
      </w:r>
    </w:p>
    <w:p w14:paraId="46A8E2E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 основным задачам предоставления медицинской помощи при неинфекционных заболеваниях и редких (</w:t>
      </w:r>
      <w:proofErr w:type="spellStart"/>
      <w:r w:rsidRPr="00771448">
        <w:rPr>
          <w:rFonts w:ascii="Times New Roman" w:eastAsia="Times New Roman" w:hAnsi="Times New Roman" w:cs="Times New Roman"/>
          <w:sz w:val="24"/>
          <w:szCs w:val="24"/>
          <w:lang w:eastAsia="ru-RU"/>
        </w:rPr>
        <w:t>орфанных</w:t>
      </w:r>
      <w:proofErr w:type="spellEnd"/>
      <w:r w:rsidRPr="00771448">
        <w:rPr>
          <w:rFonts w:ascii="Times New Roman" w:eastAsia="Times New Roman" w:hAnsi="Times New Roman" w:cs="Times New Roman"/>
          <w:sz w:val="24"/>
          <w:szCs w:val="24"/>
          <w:lang w:eastAsia="ru-RU"/>
        </w:rPr>
        <w:t>) заболеваниях относятся:</w:t>
      </w:r>
    </w:p>
    <w:p w14:paraId="5816B68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создание эффективной системы </w:t>
      </w:r>
      <w:proofErr w:type="spellStart"/>
      <w:r w:rsidRPr="00771448">
        <w:rPr>
          <w:rFonts w:ascii="Times New Roman" w:eastAsia="Times New Roman" w:hAnsi="Times New Roman" w:cs="Times New Roman"/>
          <w:sz w:val="24"/>
          <w:szCs w:val="24"/>
          <w:lang w:eastAsia="ru-RU"/>
        </w:rPr>
        <w:t>межсекторального</w:t>
      </w:r>
      <w:proofErr w:type="spellEnd"/>
      <w:r w:rsidRPr="00771448">
        <w:rPr>
          <w:rFonts w:ascii="Times New Roman" w:eastAsia="Times New Roman" w:hAnsi="Times New Roman" w:cs="Times New Roman"/>
          <w:sz w:val="24"/>
          <w:szCs w:val="24"/>
          <w:lang w:eastAsia="ru-RU"/>
        </w:rPr>
        <w:t xml:space="preserve"> сотрудничества и партнерства для повышения приоритета профилактики и контроля НИЗ;</w:t>
      </w:r>
    </w:p>
    <w:p w14:paraId="7A6437D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изучение и проведение оценки распространенности основных НИЗ и их факторов риска в рамках оказания первичной медико-санитарной помощи;</w:t>
      </w:r>
    </w:p>
    <w:p w14:paraId="71C04B0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повышение качества оказания медицинской помощи при НИЗ в организациях здравоохранения, с использованием доступных вмешательств, соответствующих принципам доказательной медицины;</w:t>
      </w:r>
    </w:p>
    <w:p w14:paraId="790AAC9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снижение неравенства в доступности населения к медицинской помощи, независимо от географических условий проживания, транспортной доступности и уровня доходов.</w:t>
      </w:r>
    </w:p>
    <w:p w14:paraId="298C42D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включение в учебные программы образовательных организаций тематических разделов по НИЗ;</w:t>
      </w:r>
    </w:p>
    <w:p w14:paraId="04EC59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информирование о конфиденциальности в отношении лиц, проходящих лечение в психиатрических/наркологических организациях здравоохранения;</w:t>
      </w:r>
    </w:p>
    <w:p w14:paraId="7A1FC96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обеспечение доступа ко всем видам медико-санитарной помощи и лекарственному обеспечению лицам с психическими расстройствами и расстройствами, вызванными употреблением ПАВ, в организациях здравоохранения бесплатно в соответствии с Программой государственных гарантий;</w:t>
      </w:r>
    </w:p>
    <w:p w14:paraId="307ED4F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8" w:name="RANGE!D841"/>
      <w:r w:rsidRPr="00771448">
        <w:rPr>
          <w:rFonts w:ascii="Times New Roman" w:eastAsia="Times New Roman" w:hAnsi="Times New Roman" w:cs="Times New Roman"/>
          <w:sz w:val="24"/>
          <w:szCs w:val="24"/>
          <w:lang w:eastAsia="ru-RU"/>
        </w:rPr>
        <w:lastRenderedPageBreak/>
        <w:t>8) приобретение препаратов для поддерживающей терапии лицам с расстройствами, вызванными употреблением ПАВ;</w:t>
      </w:r>
      <w:bookmarkEnd w:id="148"/>
    </w:p>
    <w:p w14:paraId="0CBD63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 основным принципам предоставления медицинской помощи при неинфекционных заболеваниях, при редких (</w:t>
      </w:r>
      <w:proofErr w:type="spellStart"/>
      <w:r w:rsidRPr="00771448">
        <w:rPr>
          <w:rFonts w:ascii="Times New Roman" w:eastAsia="Times New Roman" w:hAnsi="Times New Roman" w:cs="Times New Roman"/>
          <w:sz w:val="24"/>
          <w:szCs w:val="24"/>
          <w:lang w:eastAsia="ru-RU"/>
        </w:rPr>
        <w:t>орфанных</w:t>
      </w:r>
      <w:proofErr w:type="spellEnd"/>
      <w:r w:rsidRPr="00771448">
        <w:rPr>
          <w:rFonts w:ascii="Times New Roman" w:eastAsia="Times New Roman" w:hAnsi="Times New Roman" w:cs="Times New Roman"/>
          <w:sz w:val="24"/>
          <w:szCs w:val="24"/>
          <w:lang w:eastAsia="ru-RU"/>
        </w:rPr>
        <w:t xml:space="preserve">) заболеваниях, а также в сфере репродуктивного здоровья и грудного вскармливания относятся: </w:t>
      </w:r>
    </w:p>
    <w:p w14:paraId="58934F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приоритетное значение профилактических мер в рамках первичного звена здравоохранения и доступность мероприятий по профилактике и контролю НИЗ независимо от социального статуса граждан, уровня их доходов и места жительства;</w:t>
      </w:r>
    </w:p>
    <w:p w14:paraId="2670095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непрерывность действий по укреплению здоровья и профилактических вмешательств на протяжении всей жизни человека, государственный и общественный контроль за разработкой, выполнением и соблюдением стандартов в сфере профилактики, лечения и социального обслуживания лиц с НИЗ;</w:t>
      </w:r>
    </w:p>
    <w:p w14:paraId="3323B2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усиление роли сообщества и пациентов, повышение ответственности человека за свое здоровье и здоровье своих близких;</w:t>
      </w:r>
    </w:p>
    <w:p w14:paraId="7B79A1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w:t>
      </w:r>
      <w:proofErr w:type="spellStart"/>
      <w:r w:rsidRPr="00771448">
        <w:rPr>
          <w:rFonts w:ascii="Times New Roman" w:eastAsia="Times New Roman" w:hAnsi="Times New Roman" w:cs="Times New Roman"/>
          <w:sz w:val="24"/>
          <w:szCs w:val="24"/>
          <w:lang w:eastAsia="ru-RU"/>
        </w:rPr>
        <w:t>межсекторальный</w:t>
      </w:r>
      <w:proofErr w:type="spellEnd"/>
      <w:r w:rsidRPr="00771448">
        <w:rPr>
          <w:rFonts w:ascii="Times New Roman" w:eastAsia="Times New Roman" w:hAnsi="Times New Roman" w:cs="Times New Roman"/>
          <w:sz w:val="24"/>
          <w:szCs w:val="24"/>
          <w:lang w:eastAsia="ru-RU"/>
        </w:rPr>
        <w:t xml:space="preserve"> подход - консолидация действий государственных структур, общественных организаций, органов местного самоуправления и самих граждан в укреплении социальной справедливости по профилактике и борьбе с НИЗ;</w:t>
      </w:r>
    </w:p>
    <w:p w14:paraId="042C25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49" w:name="RANGE!D847"/>
      <w:r w:rsidRPr="00771448">
        <w:rPr>
          <w:rFonts w:ascii="Times New Roman" w:eastAsia="Times New Roman" w:hAnsi="Times New Roman" w:cs="Times New Roman"/>
          <w:sz w:val="24"/>
          <w:szCs w:val="24"/>
          <w:lang w:eastAsia="ru-RU"/>
        </w:rPr>
        <w:t>5) социальная справедливость, равенство, доступность профилактики, лечения и реабилитации для лиц с неинфекционными заболеваниями;</w:t>
      </w:r>
      <w:bookmarkEnd w:id="149"/>
    </w:p>
    <w:p w14:paraId="2CA03AB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ответственность органов государственной власти, органов местного самоуправления в пределах делегированных государственных полномочий, должностных лиц за обеспечение государственных гарантий в области профилактики, лечения и социальной защиты лиц с неинфекционными заболеваниями;</w:t>
      </w:r>
    </w:p>
    <w:p w14:paraId="19F9515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законность, милосердие, гуманность, уважительное отношение, соблюдение прав и свобод человека, конфиденциальность информации в рамках оказания медицинской помощи при НИЗ, при реализации сексуальных и репродуктивных прав, а также на всех этапах организации охраны сексуального и репродуктивного здоровья;</w:t>
      </w:r>
    </w:p>
    <w:p w14:paraId="0CB2BF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ориентированность государственных программ на улучшение демографического развития Кыргызской Республики.</w:t>
      </w:r>
    </w:p>
    <w:p w14:paraId="4068F76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5E8E25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50" w:name="RANGE!D852"/>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Оказание медико-санитарной помощи при редких (</w:t>
      </w:r>
      <w:proofErr w:type="spellStart"/>
      <w:r w:rsidRPr="00771448">
        <w:rPr>
          <w:rFonts w:ascii="Times New Roman" w:eastAsia="Times New Roman" w:hAnsi="Times New Roman" w:cs="Times New Roman"/>
          <w:b/>
          <w:bCs/>
          <w:sz w:val="24"/>
          <w:szCs w:val="24"/>
          <w:lang w:eastAsia="ru-RU"/>
        </w:rPr>
        <w:t>орфанных</w:t>
      </w:r>
      <w:proofErr w:type="spellEnd"/>
      <w:r w:rsidRPr="00771448">
        <w:rPr>
          <w:rFonts w:ascii="Times New Roman" w:eastAsia="Times New Roman" w:hAnsi="Times New Roman" w:cs="Times New Roman"/>
          <w:b/>
          <w:bCs/>
          <w:sz w:val="24"/>
          <w:szCs w:val="24"/>
          <w:lang w:eastAsia="ru-RU"/>
        </w:rPr>
        <w:t>) заболеваниях</w:t>
      </w:r>
      <w:bookmarkEnd w:id="150"/>
    </w:p>
    <w:p w14:paraId="22402A5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p>
    <w:p w14:paraId="12A4A29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Редкие (</w:t>
      </w:r>
      <w:proofErr w:type="spellStart"/>
      <w:r w:rsidRPr="00771448">
        <w:rPr>
          <w:rFonts w:ascii="Times New Roman" w:eastAsia="Times New Roman" w:hAnsi="Times New Roman" w:cs="Times New Roman"/>
          <w:sz w:val="24"/>
          <w:szCs w:val="24"/>
          <w:lang w:eastAsia="ru-RU"/>
        </w:rPr>
        <w:t>орфанные</w:t>
      </w:r>
      <w:proofErr w:type="spellEnd"/>
      <w:r w:rsidRPr="00771448">
        <w:rPr>
          <w:rFonts w:ascii="Times New Roman" w:eastAsia="Times New Roman" w:hAnsi="Times New Roman" w:cs="Times New Roman"/>
          <w:sz w:val="24"/>
          <w:szCs w:val="24"/>
          <w:lang w:eastAsia="ru-RU"/>
        </w:rPr>
        <w:t>) заболевания включают в себя тяжелые хронические прогрессирующие заболевания, приводящие к сокращению ожидаемой продолжительности жизни человека или к его стойкой инвалидности.</w:t>
      </w:r>
    </w:p>
    <w:p w14:paraId="50FF79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Критерии и порядок отнесения к редким заболеваниям, а также порядок обеспечения граждан, страдающих редкими заболеваниями, медико-санитарной помощью, в том числе лекарственной, определяются Кабинетом Министров Кыргызской Республики.</w:t>
      </w:r>
    </w:p>
    <w:p w14:paraId="73F3E8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1" w:name="RANGE!D856"/>
      <w:r w:rsidRPr="00771448">
        <w:rPr>
          <w:rFonts w:ascii="Times New Roman" w:eastAsia="Times New Roman" w:hAnsi="Times New Roman" w:cs="Times New Roman"/>
          <w:sz w:val="24"/>
          <w:szCs w:val="24"/>
          <w:lang w:eastAsia="ru-RU"/>
        </w:rPr>
        <w:t>3. Перечень редких заболеваний и перечень лекарственных средств и медицинских изделий для их лечения разрабатываются и утверждаются уполномоченным органом Кыргызской Республики в области здравоохранения.</w:t>
      </w:r>
      <w:bookmarkEnd w:id="151"/>
    </w:p>
    <w:p w14:paraId="6F2304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D7BDCA7"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§1. Предоставление психиатрической и наркологической помощи</w:t>
      </w:r>
    </w:p>
    <w:p w14:paraId="03CCC4B8"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61A3765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Виды психиатрической и наркологической помощи и социальной защиты, гарантируемые государством</w:t>
      </w:r>
    </w:p>
    <w:p w14:paraId="570014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Государством гарантируются:</w:t>
      </w:r>
    </w:p>
    <w:p w14:paraId="3918350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неотложная психиатрическая и наркологическая помощь;</w:t>
      </w:r>
    </w:p>
    <w:p w14:paraId="70B814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2" w:name="RANGE!D863"/>
      <w:r w:rsidRPr="00771448">
        <w:rPr>
          <w:rFonts w:ascii="Times New Roman" w:eastAsia="Times New Roman" w:hAnsi="Times New Roman" w:cs="Times New Roman"/>
          <w:sz w:val="24"/>
          <w:szCs w:val="24"/>
          <w:lang w:eastAsia="ru-RU"/>
        </w:rPr>
        <w:t>2) консультативно-диагностическая, лечебная, психопрофилактическая, реабилитационная помощь во внебольничных и стационарных условиях по перечню заболеваний, утверждаемому Кабинетом Министров Кыргызской Республики;</w:t>
      </w:r>
      <w:bookmarkEnd w:id="152"/>
    </w:p>
    <w:p w14:paraId="60F5931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3) все виды психиатрической, медико-психологической и наркологической экспертизы, определение временной нетрудоспособности;</w:t>
      </w:r>
    </w:p>
    <w:p w14:paraId="4818910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социально-правовая помощь и содействие в трудоустройстве лиц, страдающих психическими расстройствами;</w:t>
      </w:r>
    </w:p>
    <w:p w14:paraId="718091C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3" w:name="RANGE!D866"/>
      <w:r w:rsidRPr="00771448">
        <w:rPr>
          <w:rFonts w:ascii="Times New Roman" w:eastAsia="Times New Roman" w:hAnsi="Times New Roman" w:cs="Times New Roman"/>
          <w:sz w:val="24"/>
          <w:szCs w:val="24"/>
          <w:lang w:eastAsia="ru-RU"/>
        </w:rPr>
        <w:t>5) решение вопросов опеки;</w:t>
      </w:r>
      <w:bookmarkEnd w:id="153"/>
    </w:p>
    <w:p w14:paraId="6C668AF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консультации по правовым вопросам и другие виды юридической помощи в психиатрических, наркологических организациях и социальных стационарных учреждениях;</w:t>
      </w:r>
    </w:p>
    <w:p w14:paraId="34EEEF3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социально-бытовое устройство лиц с ограниченными возможностями здоровья и пожилых граждан, с психическими и поведенческими расстройствами, а также уход за ними;</w:t>
      </w:r>
    </w:p>
    <w:p w14:paraId="4D5AF8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4" w:name="RANGE!D869"/>
      <w:r w:rsidRPr="00771448">
        <w:rPr>
          <w:rFonts w:ascii="Times New Roman" w:eastAsia="Times New Roman" w:hAnsi="Times New Roman" w:cs="Times New Roman"/>
          <w:sz w:val="24"/>
          <w:szCs w:val="24"/>
          <w:lang w:eastAsia="ru-RU"/>
        </w:rPr>
        <w:t>8) обучение лиц с ограниченными возможностями здоровья и несовершеннолетних, с психическими и поведенческими расстройствами;</w:t>
      </w:r>
      <w:bookmarkEnd w:id="154"/>
    </w:p>
    <w:p w14:paraId="35F0AE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психиатрическая и психологическая помощь при стихийных бедствиях и катастрофах.</w:t>
      </w:r>
    </w:p>
    <w:p w14:paraId="6D6B9BC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Для обеспечения лиц, с психическими и поведенческими расстройствами и их социальной защиты государство:</w:t>
      </w:r>
    </w:p>
    <w:p w14:paraId="544471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5" w:name="RANGE!D872"/>
      <w:r w:rsidRPr="00771448">
        <w:rPr>
          <w:rFonts w:ascii="Times New Roman" w:eastAsia="Times New Roman" w:hAnsi="Times New Roman" w:cs="Times New Roman"/>
          <w:sz w:val="24"/>
          <w:szCs w:val="24"/>
          <w:lang w:eastAsia="ru-RU"/>
        </w:rPr>
        <w:t>1) создает все виды организаций, оказывающих внебольничную и стационарную психиатрическую, наркологическую и медико-психологическую помощь, по возможности по месту жительства пациентов;</w:t>
      </w:r>
      <w:bookmarkEnd w:id="155"/>
    </w:p>
    <w:p w14:paraId="60B56D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организует общеобразовательное и профессиональное обучение несовершеннолетних, с психическими и поведенческими расстройствами;</w:t>
      </w:r>
    </w:p>
    <w:p w14:paraId="2B360E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создает лечебно-производственные предприятия для трудовой терапии, обучения новым профессиям и трудоустройства на этих предприятиях лиц, с психическими и поведенческими расстройствами, включая лиц с ограниченными возможностями здоровья, а также специальные производства, цеха или участки с облегченными условиями труда для таких лиц;</w:t>
      </w:r>
    </w:p>
    <w:p w14:paraId="53C7F66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устанавливает обязательные квоты рабочих мест на предприятиях, в учреждениях и организациях различного профиля для трудоустройства лиц, с психическими и поведенческими расстройствами;</w:t>
      </w:r>
    </w:p>
    <w:p w14:paraId="3944AA0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применяет методы экономического стимулирования для предприятий, учреждений и организаций, предоставляющих рабочие места для лиц, с психическими и поведенческими расстройствами;</w:t>
      </w:r>
    </w:p>
    <w:p w14:paraId="1A3BBBD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6" w:name="RANGE!D877"/>
      <w:r w:rsidRPr="00771448">
        <w:rPr>
          <w:rFonts w:ascii="Times New Roman" w:eastAsia="Times New Roman" w:hAnsi="Times New Roman" w:cs="Times New Roman"/>
          <w:sz w:val="24"/>
          <w:szCs w:val="24"/>
          <w:lang w:eastAsia="ru-RU"/>
        </w:rPr>
        <w:t>6) создает общежития для лиц, с психическими и поведенческими расстройствами,</w:t>
      </w:r>
      <w:bookmarkEnd w:id="156"/>
    </w:p>
    <w:p w14:paraId="00A2E7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утративших социальные связи;</w:t>
      </w:r>
    </w:p>
    <w:p w14:paraId="049DA76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принимает иные меры, необходимые для социальной поддержки лиц, с психическими и поведенческими расстройствами.</w:t>
      </w:r>
    </w:p>
    <w:p w14:paraId="2F2B8A3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462FC2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Организации, учреждения и лица, оказывающие психиатрическую/наркологическую помощь</w:t>
      </w:r>
    </w:p>
    <w:p w14:paraId="546FD18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Субъектами профилактики, лечения, реабилитации и</w:t>
      </w:r>
      <w:r w:rsidRPr="00771448">
        <w:rPr>
          <w:rFonts w:ascii="Times New Roman" w:eastAsia="Times New Roman" w:hAnsi="Times New Roman" w:cs="Times New Roman"/>
          <w:b/>
          <w:bCs/>
          <w:sz w:val="24"/>
          <w:szCs w:val="24"/>
          <w:lang w:eastAsia="ru-RU"/>
        </w:rPr>
        <w:t xml:space="preserve"> </w:t>
      </w:r>
      <w:r w:rsidRPr="00771448">
        <w:rPr>
          <w:rFonts w:ascii="Times New Roman" w:eastAsia="Times New Roman" w:hAnsi="Times New Roman" w:cs="Times New Roman"/>
          <w:sz w:val="24"/>
          <w:szCs w:val="24"/>
          <w:lang w:eastAsia="ru-RU"/>
        </w:rPr>
        <w:t>психосоциальной помощи лицам с психическими и поведенческими расстройствами, и вызванными употреблением ПАВ, являются:</w:t>
      </w:r>
    </w:p>
    <w:p w14:paraId="60C6CF9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w:t>
      </w:r>
    </w:p>
    <w:p w14:paraId="4616F9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медико-санитарные службы уголовно-исполнительной системы;</w:t>
      </w:r>
    </w:p>
    <w:p w14:paraId="7A77F41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общественные и неправительственные организации;</w:t>
      </w:r>
    </w:p>
    <w:p w14:paraId="66DB2E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организации здравоохранения, основанные на частной форме собственности.</w:t>
      </w:r>
    </w:p>
    <w:p w14:paraId="0199ADE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Виды психиатрической/наркологической помощи, оказываемые психиатрическими, наркологическими организациями и стационарными социальными учреждениями или частнопрактикующими врачами-психиатрами, указываются в уставных документах или лицензиях; информация о них должна быть доступна посетителям.</w:t>
      </w:r>
    </w:p>
    <w:p w14:paraId="7FB0A28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3. Психиатрическая и наркологическая помощь оказывается организациями здравоохранения, предоставляющими первичную медико-санитарную помощь, мультидисциплинарными командами в составе врача психиатра, психолога, патронажного </w:t>
      </w:r>
      <w:r w:rsidR="00D172FD" w:rsidRPr="00771448">
        <w:rPr>
          <w:rFonts w:ascii="Times New Roman" w:eastAsia="Times New Roman" w:hAnsi="Times New Roman" w:cs="Times New Roman"/>
          <w:bCs/>
          <w:sz w:val="24"/>
          <w:szCs w:val="24"/>
          <w:lang w:eastAsia="ru-RU"/>
        </w:rPr>
        <w:t>и социального работника,</w:t>
      </w:r>
      <w:r w:rsidRPr="00771448">
        <w:rPr>
          <w:rFonts w:ascii="Times New Roman" w:eastAsia="Times New Roman" w:hAnsi="Times New Roman" w:cs="Times New Roman"/>
          <w:sz w:val="24"/>
          <w:szCs w:val="24"/>
          <w:lang w:eastAsia="ru-RU"/>
        </w:rPr>
        <w:t xml:space="preserve"> медицинской сестры, группами семейных врачей (ГСВ</w:t>
      </w:r>
      <w:r w:rsidRPr="00771448">
        <w:rPr>
          <w:rFonts w:ascii="Times New Roman" w:eastAsia="Times New Roman" w:hAnsi="Times New Roman" w:cs="Times New Roman"/>
          <w:b/>
          <w:bCs/>
          <w:sz w:val="24"/>
          <w:szCs w:val="24"/>
          <w:lang w:eastAsia="ru-RU"/>
        </w:rPr>
        <w:t>).</w:t>
      </w:r>
    </w:p>
    <w:p w14:paraId="3658C0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5EA870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Ограничения выполнения отдельных видов профессиональной деятельности и деятельности, связанной с источником повышенной опасности</w:t>
      </w:r>
    </w:p>
    <w:p w14:paraId="114A83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Гражданин может быть временно (на срок не более пяти лет и с правом последующего переосвидетельствования) признан неспособным вследствие психического расстройства к выполнению отдельных видов профессиональной деятельности и деятельности, связанной с источником повышенной опасности. Такое решение принимается врачебной комиссией, уполномоченной органом Кыргызской Республики в области здравоохранения, на основании оценки состояния психического здоровья гражданина в соответствии с перечнем медицинских психиатрических противопоказаний. Решение врачебной комиссии может быть обжаловано в порядке, предусмотренном законодательством Кыргызской Республики об основах административной деятельности и административных процедурах.</w:t>
      </w:r>
    </w:p>
    <w:p w14:paraId="72B36B3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7" w:name="RANGE!D892"/>
      <w:r w:rsidRPr="00771448">
        <w:rPr>
          <w:rFonts w:ascii="Times New Roman" w:eastAsia="Times New Roman" w:hAnsi="Times New Roman" w:cs="Times New Roman"/>
          <w:sz w:val="24"/>
          <w:szCs w:val="24"/>
          <w:lang w:eastAsia="ru-RU"/>
        </w:rPr>
        <w:t>2. Перечень медицинских противопоказаний для осуществления отдельных видов профессиональной деятельности и деятельности, связанной с источником повышенной опасности, утверждается Кабинетом Министров Кыргызской Республики и периодически (не реже одного раза в пять лет) пересматривается с учетом накопленного опыта и научных достижений.</w:t>
      </w:r>
      <w:bookmarkEnd w:id="157"/>
    </w:p>
    <w:p w14:paraId="68251A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278CA4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Добровольность обращения за психиатрической и наркологической помощью</w:t>
      </w:r>
    </w:p>
    <w:p w14:paraId="1EF4AF9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8" w:name="RANGE!D895"/>
      <w:r w:rsidRPr="00771448">
        <w:rPr>
          <w:rFonts w:ascii="Times New Roman" w:eastAsia="Times New Roman" w:hAnsi="Times New Roman" w:cs="Times New Roman"/>
          <w:sz w:val="24"/>
          <w:szCs w:val="24"/>
          <w:lang w:eastAsia="ru-RU"/>
        </w:rPr>
        <w:t>1. Психиатрическая, наркологическая помощь оказывается при добровольном обращении лица, при наличии информированного добровольного согласия, за исключением случаев, предусмотренных настоящим Законом.</w:t>
      </w:r>
      <w:bookmarkEnd w:id="158"/>
    </w:p>
    <w:p w14:paraId="2C018E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Несовершеннолетнему в возрасте до 18 лет, а также лицу, признанному в установленном законом порядке недееспособным, психиатрическая </w:t>
      </w:r>
      <w:r w:rsidR="00D172FD" w:rsidRPr="00771448">
        <w:rPr>
          <w:rFonts w:ascii="Times New Roman" w:eastAsia="Times New Roman" w:hAnsi="Times New Roman" w:cs="Times New Roman"/>
          <w:sz w:val="24"/>
          <w:szCs w:val="24"/>
          <w:lang w:eastAsia="ru-RU"/>
        </w:rPr>
        <w:t xml:space="preserve">и </w:t>
      </w:r>
      <w:r w:rsidR="00D172FD" w:rsidRPr="00771448">
        <w:rPr>
          <w:rFonts w:ascii="Times New Roman" w:eastAsia="Times New Roman" w:hAnsi="Times New Roman" w:cs="Times New Roman"/>
          <w:bCs/>
          <w:sz w:val="24"/>
          <w:szCs w:val="24"/>
          <w:lang w:eastAsia="ru-RU"/>
        </w:rPr>
        <w:t>наркологическая</w:t>
      </w:r>
      <w:r w:rsidR="00D172FD"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помощь оказывается по просьбе или с согласия их законных представителей в порядке, предусмотренном настоящим Законом.</w:t>
      </w:r>
    </w:p>
    <w:p w14:paraId="52C758E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Добровольное лечение, по желанию пациента, может проводиться на анонимной основе с его информированного согласия на применение тех или иных методов обследования или лечения.</w:t>
      </w:r>
    </w:p>
    <w:p w14:paraId="44AA2B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w:t>
      </w:r>
      <w:r w:rsidRPr="00771448">
        <w:rPr>
          <w:rFonts w:ascii="Times New Roman" w:eastAsia="Times New Roman" w:hAnsi="Times New Roman" w:cs="Times New Roman"/>
          <w:b/>
          <w:bCs/>
          <w:sz w:val="24"/>
          <w:szCs w:val="24"/>
          <w:lang w:eastAsia="ru-RU"/>
        </w:rPr>
        <w:t xml:space="preserve"> </w:t>
      </w:r>
      <w:r w:rsidRPr="00771448">
        <w:rPr>
          <w:rFonts w:ascii="Times New Roman" w:eastAsia="Times New Roman" w:hAnsi="Times New Roman" w:cs="Times New Roman"/>
          <w:sz w:val="24"/>
          <w:szCs w:val="24"/>
          <w:lang w:eastAsia="ru-RU"/>
        </w:rPr>
        <w:t>Время нахождения на добровольном лечении не прерывает трудового стажа пациента.</w:t>
      </w:r>
    </w:p>
    <w:p w14:paraId="4F566C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После проведения лечебных мероприятий, по желанию пациента, выдается листок временной нетрудоспособности.</w:t>
      </w:r>
    </w:p>
    <w:p w14:paraId="419A1D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59" w:name="RANGE!D900"/>
      <w:bookmarkEnd w:id="159"/>
    </w:p>
    <w:p w14:paraId="5071E1D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7</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Представительство прав и законных интересов граждан, которым оказывается психиатрическая помощь</w:t>
      </w:r>
    </w:p>
    <w:p w14:paraId="3BF308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Гражданин при оказании ему психиатрической, наркологической помощи вправе пригласить по своему выбору представителя для защиты своих прав и законных интересов. Оформление представительства производится в порядке, установленном гражданским и гражданским процессуальным законодательством Кыргызской Республики.</w:t>
      </w:r>
    </w:p>
    <w:p w14:paraId="75920EB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0" w:name="RANGE!D903"/>
      <w:r w:rsidRPr="00771448">
        <w:rPr>
          <w:rFonts w:ascii="Times New Roman" w:eastAsia="Times New Roman" w:hAnsi="Times New Roman" w:cs="Times New Roman"/>
          <w:sz w:val="24"/>
          <w:szCs w:val="24"/>
          <w:lang w:eastAsia="ru-RU"/>
        </w:rPr>
        <w:t>2. Защиту прав и законных интересов несовершеннолетнего в возрасте до 18 лет и лица, признанного в установленном законом порядке недееспособным, при оказании им психиатрической и наркологической</w:t>
      </w:r>
      <w:r w:rsidR="00A60345"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помощи осуществляют их законные представители (родители, усыновители, опекуны), а в случаях их отсутствия - администрация психиатрического, наркологического стационара либо стационарного социального учреждения или специального обучения.</w:t>
      </w:r>
      <w:bookmarkEnd w:id="160"/>
    </w:p>
    <w:p w14:paraId="7F4C85A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3. Защиту прав и законных интересов гражданина при оказании ему психиатрической, наркологической помощи может осуществлять адвокат. Администрация учреждения, оказывающего психиатрическую, наркологическую помощь, обеспечивает возможность приглашения адвоката, за исключением неотложных случаев, предусмотренных частью 4 статьи 84 и частью 1 статьи 90 настоящего Закона.</w:t>
      </w:r>
    </w:p>
    <w:p w14:paraId="35AF86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Гражданин при оказании ему психиатрической, наркологической помощи, освидетельствования его психического здоровья и медицинского освидетельствования вправе пройти независимое психиатрическое, наркологическое освидетельствование, которое производится в порядке, установленном гражданским и гражданским процессуальным законодательством Кыргызской Республики. </w:t>
      </w:r>
    </w:p>
    <w:p w14:paraId="29C2C15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1" w:name="RANGE!D906"/>
      <w:bookmarkEnd w:id="161"/>
    </w:p>
    <w:p w14:paraId="2F80878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79</w:t>
      </w:r>
      <w:r w:rsidRPr="00771448">
        <w:rPr>
          <w:rFonts w:ascii="Times New Roman" w:eastAsia="Times New Roman" w:hAnsi="Times New Roman" w:cs="Times New Roman"/>
          <w:b/>
          <w:bCs/>
          <w:sz w:val="24"/>
          <w:szCs w:val="24"/>
          <w:lang w:eastAsia="ru-RU"/>
        </w:rPr>
        <w:t>. Служба защиты прав пациентов, находящихся в психиатрических стационарах</w:t>
      </w:r>
    </w:p>
    <w:p w14:paraId="70DC9DE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2" w:name="RANGE!D908"/>
      <w:r w:rsidRPr="00771448">
        <w:rPr>
          <w:rFonts w:ascii="Times New Roman" w:eastAsia="Times New Roman" w:hAnsi="Times New Roman" w:cs="Times New Roman"/>
          <w:sz w:val="24"/>
          <w:szCs w:val="24"/>
          <w:lang w:eastAsia="ru-RU"/>
        </w:rPr>
        <w:t>1. Государством создается независимая от органов здравоохранения служба защиты пациентов, находящихся в психиатрических стационарах.</w:t>
      </w:r>
      <w:bookmarkEnd w:id="162"/>
    </w:p>
    <w:p w14:paraId="5AA2D9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Представители этой службы защищают права пациентов, находящихся в психиатрических стационарах, принимают их жалобы и заявления, которые разрешают с администрацией данного психиатрического учреждения либо направляют в зависимости от их характера в органы представительной и исполнительной власти, прокурору или суд.</w:t>
      </w:r>
    </w:p>
    <w:p w14:paraId="34752B6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E0F601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xml:space="preserve">. Диагностика, амбулаторная помощь и динамическое наблюдение лиц, с психическими и поведенческими расстройствами </w:t>
      </w:r>
    </w:p>
    <w:p w14:paraId="7EE54ED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Диагноз психического и/или поведенческого расстройства ставится в соответствии с общепризнанными международными стандартами и классификациями и не может основываться только на несогласии гражданина с принятыми в обществе моральными, культурными, политическими или религиозными ценностями либо на иных причинах, непосредственно не связанных с состоянием его психического здоровья.</w:t>
      </w:r>
    </w:p>
    <w:p w14:paraId="3E0F09D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3" w:name="RANGE!D913"/>
      <w:r w:rsidRPr="00771448">
        <w:rPr>
          <w:rFonts w:ascii="Times New Roman" w:eastAsia="Times New Roman" w:hAnsi="Times New Roman" w:cs="Times New Roman"/>
          <w:sz w:val="24"/>
          <w:szCs w:val="24"/>
          <w:lang w:eastAsia="ru-RU"/>
        </w:rPr>
        <w:t>2. Для диагностики и лечения лица, с психическим и поведенческим расстройством, применяются медицинские средства и методы, разрешенные в порядке, установленном законодательством Кыргызской Республики о здравоохранении.</w:t>
      </w:r>
      <w:bookmarkEnd w:id="163"/>
    </w:p>
    <w:p w14:paraId="61FA49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Амбулаторная психиатрическая помощь лицу с психическим и/или поведенческим расстройством, в зависимости от медицинских показаний оказывается в виде консультативно-лечебной помощи или динамического наблюдения. Консультативно-лечебная помощь оказывается врачом-психиатром, наркологом при самостоятельном обращении лица, с психическим и поведенческим расстройством, по его просьбе или с его согласия, а в отношении несовершеннолетнего в возрасте до 18 лет - по просьбе или с согласия родителей либо иного законного представителя.</w:t>
      </w:r>
    </w:p>
    <w:p w14:paraId="59D3B19A"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1" w:anchor="st_27" w:history="1">
        <w:r w:rsidR="000C72C7" w:rsidRPr="00771448">
          <w:rPr>
            <w:rFonts w:ascii="Times New Roman" w:eastAsia="Times New Roman" w:hAnsi="Times New Roman" w:cs="Times New Roman"/>
            <w:sz w:val="24"/>
            <w:szCs w:val="24"/>
            <w:lang w:eastAsia="ru-RU"/>
          </w:rPr>
          <w:t>4. Динамическое наблюдение может устанавливаться независимо от согласия лица, с психическим и/или поведенческим</w:t>
        </w:r>
        <w:r w:rsidR="00A60345"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sz w:val="24"/>
            <w:szCs w:val="24"/>
            <w:lang w:eastAsia="ru-RU"/>
          </w:rPr>
          <w:t>расстройством, или его законного представителя, при наличии хронического и затяжного психического и/или поведенческого</w:t>
        </w:r>
        <w:r w:rsidR="00A60345" w:rsidRPr="00771448">
          <w:rPr>
            <w:rFonts w:ascii="Times New Roman" w:eastAsia="Times New Roman" w:hAnsi="Times New Roman" w:cs="Times New Roman"/>
            <w:sz w:val="24"/>
            <w:szCs w:val="24"/>
            <w:lang w:eastAsia="ru-RU"/>
          </w:rPr>
          <w:t xml:space="preserve"> </w:t>
        </w:r>
        <w:r w:rsidR="000C72C7" w:rsidRPr="00771448">
          <w:rPr>
            <w:rFonts w:ascii="Times New Roman" w:eastAsia="Times New Roman" w:hAnsi="Times New Roman" w:cs="Times New Roman"/>
            <w:sz w:val="24"/>
            <w:szCs w:val="24"/>
            <w:lang w:eastAsia="ru-RU"/>
          </w:rPr>
          <w:t>расстройства с тяжелыми стойкими или часто обостряющимися болезненными проявлениями, и предполагает наблюдение за состоянием психического здоровья лица путем регулярных осмотров врачом-психиатром и оказание ему необходимой медицинской и социальной помощи.</w:t>
        </w:r>
      </w:hyperlink>
    </w:p>
    <w:p w14:paraId="295159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 Решение вопроса о необходимости установления динамического наблюдения и о его прекращении принимается комиссией врачей-психиатров, назначаемой администрацией психиатрической, наркологической организации, оказывающей амбулаторную психиатрическую, наркологическую помощь, или комиссией врачей-психиатров, назначаемой органом здравоохранения. Установленное ранее динамическое наблюдение прекращается при выздоровлении или значительном и стойком улучшении психического состояния лица. После прекращения динамического наблюдения амбулаторная психиатрическая, наркологическая помощь по просьбе или с согласия лица </w:t>
      </w:r>
      <w:r w:rsidRPr="00771448">
        <w:rPr>
          <w:rFonts w:ascii="Times New Roman" w:eastAsia="Times New Roman" w:hAnsi="Times New Roman" w:cs="Times New Roman"/>
          <w:sz w:val="24"/>
          <w:szCs w:val="24"/>
          <w:lang w:eastAsia="ru-RU"/>
        </w:rPr>
        <w:lastRenderedPageBreak/>
        <w:t>либо по просьбе или с согласия его законного представителя оказывается в консультативно-лечебном виде. При изменении психического состояния лицо, с психическим и/или поведенческим расстройством, может быть освидетельствовано без его согласия или без согласия его законного представителя по основаниям и в порядке, предусмотренном частью 4 статьи 84, статьями 85 и 88 настоящего Закона</w:t>
      </w:r>
      <w:r w:rsidRPr="00771448">
        <w:rPr>
          <w:rFonts w:ascii="Times New Roman" w:eastAsia="Times New Roman" w:hAnsi="Times New Roman" w:cs="Times New Roman"/>
          <w:b/>
          <w:bCs/>
          <w:sz w:val="24"/>
          <w:szCs w:val="24"/>
          <w:lang w:eastAsia="ru-RU"/>
        </w:rPr>
        <w:t>.</w:t>
      </w:r>
      <w:r w:rsidRPr="00771448">
        <w:rPr>
          <w:rFonts w:ascii="Times New Roman" w:eastAsia="Times New Roman" w:hAnsi="Times New Roman" w:cs="Times New Roman"/>
          <w:sz w:val="24"/>
          <w:szCs w:val="24"/>
          <w:lang w:eastAsia="ru-RU"/>
        </w:rPr>
        <w:t xml:space="preserve"> Динамическое наблюдение может быть возобновлено в таких случаях по решению комиссии врачей-психиатров, наркологов.</w:t>
      </w:r>
    </w:p>
    <w:p w14:paraId="30E38D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Медицинские средства и методы применяются только в диагностических и лечебных целях в соответствии с характером болезненных расстройств и не должны использоваться для наказания лица, психическим и поведенческим расстройством, или в интересах других лиц.</w:t>
      </w:r>
    </w:p>
    <w:p w14:paraId="24BEB0D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293DCA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Принудительные меры медицинского характера</w:t>
      </w:r>
    </w:p>
    <w:p w14:paraId="3D85191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Принудительные меры медицинского характера в отношении лиц, психическим и/или поведенческим расстройством, совершивших общественно опасные деяния, применяются по решению суда по основаниям и в порядке, установленным Уголовным и Уголовно-процессуальным кодексами Кыргызской Республики.</w:t>
      </w:r>
    </w:p>
    <w:bookmarkStart w:id="164" w:name="RANGE!D921"/>
    <w:p w14:paraId="362024BA" w14:textId="77777777" w:rsidR="000C72C7" w:rsidRPr="00771448" w:rsidRDefault="00963191"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fldChar w:fldCharType="begin"/>
      </w:r>
      <w:r w:rsidR="000C72C7" w:rsidRPr="00771448">
        <w:rPr>
          <w:rFonts w:ascii="Times New Roman" w:eastAsia="Times New Roman" w:hAnsi="Times New Roman" w:cs="Times New Roman"/>
          <w:sz w:val="24"/>
          <w:szCs w:val="24"/>
          <w:lang w:eastAsia="ru-RU"/>
        </w:rPr>
        <w:instrText xml:space="preserve"> HYPERLINK "cdb:225" \l "st_37" </w:instrText>
      </w:r>
      <w:r w:rsidRPr="00771448">
        <w:rPr>
          <w:rFonts w:ascii="Times New Roman" w:eastAsia="Times New Roman" w:hAnsi="Times New Roman" w:cs="Times New Roman"/>
          <w:sz w:val="24"/>
          <w:szCs w:val="24"/>
          <w:lang w:eastAsia="ru-RU"/>
        </w:rPr>
        <w:fldChar w:fldCharType="separate"/>
      </w:r>
      <w:r w:rsidR="000C72C7" w:rsidRPr="00771448">
        <w:rPr>
          <w:rFonts w:ascii="Times New Roman" w:eastAsia="Times New Roman" w:hAnsi="Times New Roman" w:cs="Times New Roman"/>
          <w:sz w:val="24"/>
          <w:szCs w:val="24"/>
          <w:lang w:eastAsia="ru-RU"/>
        </w:rPr>
        <w:t>2. Принудительные меры медицинского характера осуществляются в психиатрических учреждениях. Лица, помещенные в психиатрический стационар по решению суда о применении принудительных мер медицинского характера, пользуются правами, предусмотренными статьей 67 настоящего Закона. Они признаются нетрудоспособными на весь период пребывания в психиатрическом стационаре и имеют право на пособие по государственному социальному страхованию или на пенсию на общих основаниях.</w:t>
      </w:r>
      <w:r w:rsidRPr="00771448">
        <w:rPr>
          <w:rFonts w:ascii="Times New Roman" w:eastAsia="Times New Roman" w:hAnsi="Times New Roman" w:cs="Times New Roman"/>
          <w:sz w:val="24"/>
          <w:szCs w:val="24"/>
          <w:lang w:eastAsia="ru-RU"/>
        </w:rPr>
        <w:fldChar w:fldCharType="end"/>
      </w:r>
      <w:bookmarkEnd w:id="164"/>
    </w:p>
    <w:p w14:paraId="0A2DD5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B58F95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Психиатрическое обследование для решения вопроса о годности гражданина к службе в качестве военнослужащего</w:t>
      </w:r>
    </w:p>
    <w:p w14:paraId="3F635D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Основания и порядок амбулаторного и стационарного обследования при решении вопроса о годности гражданина по состоянию его психического здоровья к службе в качестве военнослужащего определяются настоящим Законом и законодательством Кыргызской Республики о военной службе.</w:t>
      </w:r>
    </w:p>
    <w:p w14:paraId="6217DB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855BEC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Психиатрическое и наркологическое медицинское освидетельствование</w:t>
      </w:r>
    </w:p>
    <w:p w14:paraId="1C8569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Психиатрическое освидетельствование проводится для того, чтобы определить: наличие у обследуемого психического расстройства, нуждается ли он в психиатрической помощи, а также для решения вопроса о виде такой помощи.</w:t>
      </w:r>
    </w:p>
    <w:p w14:paraId="452C779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Психиатрическое освидетельствование, а также профилактические осмотры проводятся по просьбе или с согласия обследуемого; в отношении несовершеннолетнего в возрасте до 18 лет - по просьбе или с согласия его родителей либо иного законного представителя; в отношении лица, признанного в установленном законом порядке недееспособным, - по просьбе или с согласия его законного представителя. В случае возражения одного из родителей либо при отсутствии родителей или иного законного представителя освидетельствование несовершеннолетнего проводится по решению территориального подразделения уполномоченного государственного органа по защите детей, которое может быть обжаловано в порядке, предусмотренном законодательством Кыргызской Республики об основах административной деятельности и административных процедурах.</w:t>
      </w:r>
    </w:p>
    <w:p w14:paraId="55F3AE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Врач, проводящий психиатрическое освидетельствование, обязан представиться обследуемому и его законному представителю как психиатр, за исключением случаев, предусмотренных частью 4 настоящей статьи.</w:t>
      </w:r>
    </w:p>
    <w:p w14:paraId="0067E67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Психиатрическое освидетельствование лица может быть проведено без его согласия или без согласия его законного представителя в случаях, когда по имеющимся </w:t>
      </w:r>
      <w:r w:rsidRPr="00771448">
        <w:rPr>
          <w:rFonts w:ascii="Times New Roman" w:eastAsia="Times New Roman" w:hAnsi="Times New Roman" w:cs="Times New Roman"/>
          <w:sz w:val="24"/>
          <w:szCs w:val="24"/>
          <w:lang w:eastAsia="ru-RU"/>
        </w:rPr>
        <w:lastRenderedPageBreak/>
        <w:t>данным обследуемый совершает действия, дающие основания предполагать наличие у него тяжелого психического расстройства, которое обусловливает:</w:t>
      </w:r>
    </w:p>
    <w:p w14:paraId="2D000A6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его непосредственную опасность для себя или окружающих, или</w:t>
      </w:r>
    </w:p>
    <w:p w14:paraId="759B5E8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его беспомощность, то есть неспособность самостоятельно удовлетворять основные жизненные потребности, или</w:t>
      </w:r>
    </w:p>
    <w:p w14:paraId="6486D5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существенный вред его здоровью вследствие ухудшения психического состояния, если лицо будет оставлено без психиатрической помощи.</w:t>
      </w:r>
    </w:p>
    <w:p w14:paraId="23C91633"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2" w:anchor="st_27" w:history="1">
        <w:r w:rsidR="000C72C7" w:rsidRPr="00771448">
          <w:rPr>
            <w:rFonts w:ascii="Times New Roman" w:eastAsia="Times New Roman" w:hAnsi="Times New Roman" w:cs="Times New Roman"/>
            <w:sz w:val="24"/>
            <w:szCs w:val="24"/>
            <w:lang w:eastAsia="ru-RU"/>
          </w:rPr>
          <w:t>5. Психиатрическое освидетельствование лица может быть проведено без его согласия или без согласия его законного представителя, если обследуемый находится под динамическим наблюдением по основаниям, предусмотренным частью 4 статьи 81 настоящего Закона.</w:t>
        </w:r>
      </w:hyperlink>
    </w:p>
    <w:p w14:paraId="7465721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5" w:name="RANGE!D935"/>
      <w:r w:rsidRPr="00771448">
        <w:rPr>
          <w:rFonts w:ascii="Times New Roman" w:eastAsia="Times New Roman" w:hAnsi="Times New Roman" w:cs="Times New Roman"/>
          <w:sz w:val="24"/>
          <w:szCs w:val="24"/>
          <w:lang w:eastAsia="ru-RU"/>
        </w:rPr>
        <w:t xml:space="preserve">6. Данные психиатрического освидетельствования и заключение о состоянии </w:t>
      </w:r>
      <w:proofErr w:type="gramStart"/>
      <w:r w:rsidRPr="00771448">
        <w:rPr>
          <w:rFonts w:ascii="Times New Roman" w:eastAsia="Times New Roman" w:hAnsi="Times New Roman" w:cs="Times New Roman"/>
          <w:sz w:val="24"/>
          <w:szCs w:val="24"/>
          <w:lang w:eastAsia="ru-RU"/>
        </w:rPr>
        <w:t>психического здоровья</w:t>
      </w:r>
      <w:proofErr w:type="gramEnd"/>
      <w:r w:rsidRPr="00771448">
        <w:rPr>
          <w:rFonts w:ascii="Times New Roman" w:eastAsia="Times New Roman" w:hAnsi="Times New Roman" w:cs="Times New Roman"/>
          <w:sz w:val="24"/>
          <w:szCs w:val="24"/>
          <w:lang w:eastAsia="ru-RU"/>
        </w:rPr>
        <w:t xml:space="preserve"> обследуемого фиксируются в медицинской документации, в которой указываются также причины обращения к врачу-психиатру и медицинские рекомендации.</w:t>
      </w:r>
      <w:bookmarkEnd w:id="165"/>
    </w:p>
    <w:p w14:paraId="72D7258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7. Медицинское освидетельствование лиц, злоупотребляющих ПАВ осуществляется в амбулаторных условиях с целью установления или исключения состояния интоксикации ПАВ на текущий период времени. </w:t>
      </w:r>
    </w:p>
    <w:p w14:paraId="42C7EDB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6" w:name="RANGE!D937"/>
      <w:r w:rsidRPr="00771448">
        <w:rPr>
          <w:rFonts w:ascii="Times New Roman" w:eastAsia="Times New Roman" w:hAnsi="Times New Roman" w:cs="Times New Roman"/>
          <w:sz w:val="24"/>
          <w:szCs w:val="24"/>
          <w:lang w:eastAsia="ru-RU"/>
        </w:rPr>
        <w:t>8. Обязательное медицинское освидетельствование, с целью установления диагноза зависимости от ПАВ, проводится при приеме на работу лиц в соответствии с Перечнем специальностей и должностей, подлежащих обязательному медицинскому освидетельствованию, утверждаемым Кабинетом Министров Кыргызской Республики.</w:t>
      </w:r>
    </w:p>
    <w:p w14:paraId="0AF80D9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Работодатели не имеют права требовать от работников предоставления официального медицинского заключения о наличии у них зависимости от ПАВ, если это не предусмотрено законодательством Кыргызской Республики.</w:t>
      </w:r>
    </w:p>
    <w:p w14:paraId="692EB1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Расходы на медицинское освидетельствование, медицинское обследование или лечение в государственных учреждениях лиц, злоупотребляющих ПАВ, производятся за счет республиканского бюджета, а при необходимости в дополнительных медицинских услугах - за счет лица, в отношении которого проводится медицинское обследование, медицинское освидетельствование или лечение.</w:t>
      </w:r>
    </w:p>
    <w:p w14:paraId="3F620BF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11. Порядок проведения медицинского освидетельствования и медицинского обследования определяется Кабинетом Министров Кыргызской Республики. </w:t>
      </w:r>
    </w:p>
    <w:p w14:paraId="2F70DF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847F2E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167" w:name="RANGE!D942"/>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Психиатрическое освидетельствование лица без его согласия или без согласия его законного представителя</w:t>
      </w:r>
      <w:bookmarkEnd w:id="167"/>
    </w:p>
    <w:p w14:paraId="1B3F544D"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3" w:anchor="st_23" w:history="1">
        <w:r w:rsidR="000C72C7" w:rsidRPr="00771448">
          <w:rPr>
            <w:rFonts w:ascii="Times New Roman" w:eastAsia="Times New Roman" w:hAnsi="Times New Roman" w:cs="Times New Roman"/>
            <w:sz w:val="24"/>
            <w:szCs w:val="24"/>
            <w:lang w:eastAsia="ru-RU"/>
          </w:rPr>
          <w:t>В случаях, предусмотренных частями 4 и 5 статьи 84 настоящего Закона, решение о психиатрическом освидетельствовании лица без его согласия или без согласия его законного представителя принимается врачом-психиатром самостоятельно или по определению судьи.</w:t>
        </w:r>
      </w:hyperlink>
    </w:p>
    <w:bookmarkEnd w:id="166"/>
    <w:p w14:paraId="6791DE8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212784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Освидетельствование несовершеннолетних и лиц, признанных недееспособными, помещенных в психиатрический, наркологический стационар по просьбе или с согласия их законных представителей</w:t>
      </w:r>
    </w:p>
    <w:p w14:paraId="799CD4BE"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4" w:anchor="st_32" w:history="1">
        <w:r w:rsidR="000C72C7" w:rsidRPr="00771448">
          <w:rPr>
            <w:rFonts w:ascii="Times New Roman" w:eastAsia="Times New Roman" w:hAnsi="Times New Roman" w:cs="Times New Roman"/>
            <w:sz w:val="24"/>
            <w:szCs w:val="24"/>
            <w:lang w:eastAsia="ru-RU"/>
          </w:rPr>
          <w:t xml:space="preserve">1. Несовершеннолетний в возрасте до 18 лет и лицо, признанное в установленном законом порядке недееспособным, помещенные в психиатрический, наркологический стационар по просьбе или с согласия их законных представителей, подлежат обязательному освидетельствованию комиссией врачей-психиатров, наркологов психиатрического, наркологического учреждения в порядке, предусмотренном частью 1 статьи 87 настоящего Закона. В течение первых шести месяцев эти лица подлежат освидетельствованию комиссией врачей-психиатров, наркологов не реже одного раза в месяц для решения вопроса о продлении госпитализации. При продлении госпитализации свыше шести </w:t>
        </w:r>
        <w:r w:rsidR="000C72C7" w:rsidRPr="00771448">
          <w:rPr>
            <w:rFonts w:ascii="Times New Roman" w:eastAsia="Times New Roman" w:hAnsi="Times New Roman" w:cs="Times New Roman"/>
            <w:sz w:val="24"/>
            <w:szCs w:val="24"/>
            <w:lang w:eastAsia="ru-RU"/>
          </w:rPr>
          <w:lastRenderedPageBreak/>
          <w:t xml:space="preserve">месяцев освидетельствования комиссией врачей-психиатров проводятся не реже одного раза в шесть месяцев. </w:t>
        </w:r>
      </w:hyperlink>
    </w:p>
    <w:p w14:paraId="109A69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случае обнаружения комиссией врачей-психиатров, наркологов или администрацией психиатрического стационара злоупотреблений, допущенных при госпитализации несовершеннолетнего в возрасте до 18 лет либо лица, признанного в установленном порядке недееспособным, администрация психиатрического стационара извещает об этом территориальное подразделение уполномоченного государственного органа по защите детей по месту жительства подопечного.</w:t>
      </w:r>
    </w:p>
    <w:p w14:paraId="0ECEED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383E82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Освидетельствование лиц, госпитализированных в психиатрический стационар в недобровольном порядке</w:t>
      </w:r>
    </w:p>
    <w:p w14:paraId="666E9867"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5" w:anchor="st_29" w:history="1">
        <w:r w:rsidR="000C72C7" w:rsidRPr="00771448">
          <w:rPr>
            <w:rFonts w:ascii="Times New Roman" w:eastAsia="Times New Roman" w:hAnsi="Times New Roman" w:cs="Times New Roman"/>
            <w:sz w:val="24"/>
            <w:szCs w:val="24"/>
            <w:lang w:eastAsia="ru-RU"/>
          </w:rPr>
          <w:t>1. Лицо, госпитализированное в психиатрический стационар по основаниям, предусмотренным частью 4 статьи 84 настоящего Закона, подлежит обязательному освидетельствованию в течение 72 часов комиссией врачей-психиатров психиатрического учреждения, которая принимает решение об обоснованности госпитализации. В случаях, когда госпитализация признается необоснованной и госпитализированный не выражает желания остаться в психиатрическом стационаре, он подлежит немедленной выписке.</w:t>
        </w:r>
      </w:hyperlink>
    </w:p>
    <w:p w14:paraId="3BD99F0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Если госпитализация признается обоснованной, то заключение комиссии врачей-психиатров в течение 24 часов направляется в суд по месту нахождения психиатрического учреждения для решения вопроса о дальнейшем пребывании лица в нем.</w:t>
      </w:r>
    </w:p>
    <w:p w14:paraId="26B5BF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578FA4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Порядок подачи заявления и принятия решения о психиатрическом освидетельствовании лица без его согласия или без согласия его законного представителя</w:t>
      </w:r>
    </w:p>
    <w:p w14:paraId="2D26B264"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6" w:anchor="st_23" w:history="1">
        <w:r w:rsidR="000C72C7" w:rsidRPr="00771448">
          <w:rPr>
            <w:rFonts w:ascii="Times New Roman" w:eastAsia="Times New Roman" w:hAnsi="Times New Roman" w:cs="Times New Roman"/>
            <w:sz w:val="24"/>
            <w:szCs w:val="24"/>
            <w:lang w:eastAsia="ru-RU"/>
          </w:rPr>
          <w:t>1. Решение о психиатрическом освидетельствовании лица без его согласия или без согласия его законного представителя, за исключением случаев, предусмотренных частью 5 статьи 84 настоящего Закона, принимается врачом-психиатром по заявлению, содержащему сведения о наличии оснований для такого освидетельствования, перечисленных в части 4 статьи 84 настоящего Закона.</w:t>
        </w:r>
      </w:hyperlink>
    </w:p>
    <w:p w14:paraId="4096611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Заявление может быть подано родственниками лица, подлежащего психиатрическому освидетельствованию, врачом любой медицинской специальности, должностными лицами и иными гражданами.</w:t>
      </w:r>
    </w:p>
    <w:p w14:paraId="6416D8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8" w:name="RANGE!D956"/>
      <w:r w:rsidRPr="00771448">
        <w:rPr>
          <w:rFonts w:ascii="Times New Roman" w:eastAsia="Times New Roman" w:hAnsi="Times New Roman" w:cs="Times New Roman"/>
          <w:sz w:val="24"/>
          <w:szCs w:val="24"/>
          <w:lang w:eastAsia="ru-RU"/>
        </w:rPr>
        <w:t>3. В неотложных случаях, когда, по полученным сведениям, лицо представляет непосредственную опасность для себя или окружающих, заявление может быть устным. Решение о психиатрическом освидетельствовании принимается врачом-психиатром немедленно и оформляется записью в медицинской документации.</w:t>
      </w:r>
      <w:bookmarkEnd w:id="168"/>
    </w:p>
    <w:p w14:paraId="5B8E4502"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7" w:anchor="st_23" w:history="1">
        <w:r w:rsidR="000C72C7" w:rsidRPr="00771448">
          <w:rPr>
            <w:rFonts w:ascii="Times New Roman" w:eastAsia="Times New Roman" w:hAnsi="Times New Roman" w:cs="Times New Roman"/>
            <w:sz w:val="24"/>
            <w:szCs w:val="24"/>
            <w:lang w:eastAsia="ru-RU"/>
          </w:rPr>
          <w:t>4. При отсутствии непосредственной опасности лица для себя или окружающих заявление о психиатрическом освидетельствовании должно быть письменным, содержать подробные сведения, обосновывающие необходимость такого освидетельствования, и указание на отказ лица либо его законного представителя от обращения к врачу-психиатру. Врач-психиатр вправе запросить дополнительные сведения, необходимые для принятия решения. Если в заявлении отсутствуют данные, свидетельствующие о наличии обстоятельств, предусмотренных частью 4 статьи 84 настоящего Закона, врач-психиатр в письменном виде мотивированно отказывает в психиатрическом освидетельствовании.</w:t>
        </w:r>
      </w:hyperlink>
    </w:p>
    <w:p w14:paraId="7BFA504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CE71CA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8</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Стационарная помощь при психических и поведенческих расстройствах</w:t>
      </w:r>
    </w:p>
    <w:p w14:paraId="5943BAA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Стационарное психиатрическое, наркологическое лечение применяется, если амбулаторное лечение недостаточно эффективно из-за состояния здоровья лица или если лицо становится опасным для себя или других людей из-за психического расстройства.</w:t>
      </w:r>
    </w:p>
    <w:p w14:paraId="165BFC5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Основаниями для госпитализации в психиатрический, наркологический стационар являются наличие у лица психического расстройства и поведенческого расстройства, </w:t>
      </w:r>
      <w:r w:rsidRPr="00771448">
        <w:rPr>
          <w:rFonts w:ascii="Times New Roman" w:eastAsia="Times New Roman" w:hAnsi="Times New Roman" w:cs="Times New Roman"/>
          <w:sz w:val="24"/>
          <w:szCs w:val="24"/>
          <w:lang w:eastAsia="ru-RU"/>
        </w:rPr>
        <w:lastRenderedPageBreak/>
        <w:t>решение врача-психиатра, нарколога о проведении обследования или лечения в стационарных условиях либо постановление судьи, а также необходимость проведения психиатрической, наркологической, психолого-психиатрической экспертизы в случаях и в порядке, установленных законодательством Кыргызской Республики.</w:t>
      </w:r>
    </w:p>
    <w:p w14:paraId="61ECA2D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Госпитализация лица в психиатрический стационар, за исключением случаев, предусмотренных частью 1 статьи 90, осуществляется добровольно - по его просьбе или с его согласия. Лицо, признанное в установленном законом порядке недееспособным, помещается в психиатрический стационар по просьбе или с согласия его законного представителя.</w:t>
      </w:r>
    </w:p>
    <w:p w14:paraId="4E3021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Несовершеннолетний в возрасте до 18 лет госпитализируется в психиатрический, наркологический стационар по просьбе или с согласия его родителей или иного законного представителя. В случае возражения одного из родителей либо при отсутствии родителей или иного законного представителя, госпитализация несовершеннолетнего в психиатрический, наркологический стационар проводится по решению территориального подразделения уполномоченного государственного органа по защите детей, которое может быть обжаловано в порядке, предусмотренном законодательством Кыргызской Республики об основах административной деятельности и административных процедурах.</w:t>
      </w:r>
    </w:p>
    <w:p w14:paraId="277CF86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Полученное согласие на госпитализацию оформляется записью в медицинской документации за подписью лица или его законного представителя и врача-психиатра, нарколога.</w:t>
      </w:r>
    </w:p>
    <w:p w14:paraId="005163E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Выписка пациента, добровольно находящегося в психиатрическом, наркологическом стационаре, производится по его личному заявлению, заявлению его законного представителя или по решению лечащего врача.</w:t>
      </w:r>
    </w:p>
    <w:p w14:paraId="4D7347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Выписка пациента, госпитализированного в психиатрический стационар в недобровольном порядке, производится по заключению комиссии врачей-психиатров или постановлению судьи об отказе в продлении такой госпитализации.</w:t>
      </w:r>
    </w:p>
    <w:p w14:paraId="5A9A23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Выписка пациента, к которому по решению суда применены принудительные меры медицинского характера, производится только по решению суда.</w:t>
      </w:r>
    </w:p>
    <w:p w14:paraId="664B82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Пациенту, госпитализированному в психиатрический, наркологический стационар добровольно, может быть отказано в выписке, если комиссией врачей-психиатров психиатрической, наркологической организации будут установлены основания для госпитализации в недобровольном порядке, предусмотренные частью 1 статьи 90. В таком случае вопросы его пребывания в психиатрическом стационаре, продления госпитализации и выписки из стационара решаются в порядке, установленном статьей 84 настоящего Закона и частью 7 настоящей статьи.</w:t>
      </w:r>
    </w:p>
    <w:p w14:paraId="79E2C82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Стационарная психиатрическая, наркологическая помощь осуществляется в наименее ограничительных условиях, обеспечивающих безопасность госпитализированного лица и других лиц, при соблюдении медицинским персоналом его прав и законных интересов.</w:t>
      </w:r>
    </w:p>
    <w:p w14:paraId="0C263F7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Меры физического стеснения и изоляции при недобровольной госпитализации и пребывании в психиатрическом, наркологическом стационаре применяются только в тех случаях, формах и на тот период времени, когда, по мнению врача-психиатра, иными методами невозможно предотвратить действия госпитализированного лица, представляющие непосредственную опасность для него или других лиц, и осуществляются при постоянном контроле медицинского персонала. О формах и времени применения мер физического стеснения или изоляции делается запись в медицинской документации.</w:t>
      </w:r>
    </w:p>
    <w:p w14:paraId="325C84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12. Сотрудники органов внутренних дел обязаны оказывать содействие медицинским работникам при осуществлении недобровольной госпитализации и обеспечивать безопасные условия для доступа к госпитализируемому лицу и его осмотра. В случаях необходимости предотвращения действий, угрожающих жизни и здоровью окружающих со стороны госпитализируемого лица или других лиц, а также при необходимости розыска и задержания лица, подлежащего госпитализации, сотрудники </w:t>
      </w:r>
      <w:r w:rsidRPr="00771448">
        <w:rPr>
          <w:rFonts w:ascii="Times New Roman" w:eastAsia="Times New Roman" w:hAnsi="Times New Roman" w:cs="Times New Roman"/>
          <w:sz w:val="24"/>
          <w:szCs w:val="24"/>
          <w:lang w:eastAsia="ru-RU"/>
        </w:rPr>
        <w:lastRenderedPageBreak/>
        <w:t>органов внутренних дел действуют в порядке, установленном законодательством Кыргызской Республики об органах внутренних дел Кыргызской Республики.</w:t>
      </w:r>
    </w:p>
    <w:p w14:paraId="22531F8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69" w:name="RANGE!D972"/>
      <w:bookmarkEnd w:id="169"/>
    </w:p>
    <w:p w14:paraId="69ED446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89</w:t>
      </w:r>
      <w:r w:rsidRPr="00771448">
        <w:rPr>
          <w:rFonts w:ascii="Times New Roman" w:eastAsia="Times New Roman" w:hAnsi="Times New Roman" w:cs="Times New Roman"/>
          <w:b/>
          <w:bCs/>
          <w:sz w:val="24"/>
          <w:szCs w:val="24"/>
          <w:lang w:eastAsia="ru-RU"/>
        </w:rPr>
        <w:t>. Оказание стационарной помощи при психических и/или поведенческих расстройствах без согласия пациента</w:t>
      </w:r>
    </w:p>
    <w:p w14:paraId="4E65EC6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Лицо, с психическим и/или поведенческим расстройством, может быть госпитализировано в психиатрический/наркологический стационар без его согласия или без согласия его законного представителя до постановления судьи, если его обследование или лечение возможны только в стационарных условиях, а психическое расстройство является тяжелым и обусловливает:</w:t>
      </w:r>
    </w:p>
    <w:p w14:paraId="372ADB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его непосредственную опасность для себя или окружающих, или</w:t>
      </w:r>
    </w:p>
    <w:p w14:paraId="023D0E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его беспомощность, то есть неспособность самостоятельно удовлетворять основные жизненные потребности, или</w:t>
      </w:r>
    </w:p>
    <w:p w14:paraId="7B5A40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существенный вред его здоровью вследствие ухудшения психического состояния, если лицо будет оставлено без психиатрической помощи.</w:t>
      </w:r>
    </w:p>
    <w:p w14:paraId="506055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Пребывание лица в психиатрическом/наркологическом стационаре в недобровольном порядке продолжается только в течение времени сохранения оснований, по которым была проведена госпитализация.</w:t>
      </w:r>
    </w:p>
    <w:p w14:paraId="1ABF2C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Лицо, помещенное в психиатрический/наркологический в недобровольном порядке, при сохранении оснований, по которым была проведена госпитализация, в течение первых шести месяцев не реже одного раза в месяц подлежит освидетельствованию комиссией врачей-психиатров психиатрического учреждения для решения вопроса о продлении госпитализации. При продлении госпитализации свыше шести месяцев и при сохранении оснований, по которым была проведена госпитализация, освидетельствования комиссией врачей-психиатров проводятся не реже одного раза в шесть месяцев.</w:t>
      </w:r>
    </w:p>
    <w:p w14:paraId="3310D9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По истечении шести месяцев с момента помещения лица в психиатрический/наркологический стационар в недобровольном порядке заключение комиссии врачей-психиатров о необходимости продления такой госпитализации направляется администрацией психиатрического стационара в суд по месту нахождения психиатрической организации. Судья в порядке, предусмотренном гражданско-процессуальным законодательством, может продлить госпитализацию. В дальнейшем решение о продлении госпитализации лица, помещенного в психиатрический стационар в недобровольном порядке, принимается судьей ежегодно.</w:t>
      </w:r>
    </w:p>
    <w:p w14:paraId="2865BC7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1FB40D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Медико-социальная помощь пациентам с психическими и/или поведенческими расстройствами</w:t>
      </w:r>
    </w:p>
    <w:p w14:paraId="7EF4949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Основаниями для помещения в социальное стационарное учреждение для социального обеспечения являются личное заявление лица, страдающего психическим и поведенческим расстройством, заключение врачебной комиссии с участием врача-психиатра, а для несовершеннолетнего в возрасте до 18 лет или лица, признанного в установленном законом порядке недееспособным, - решение территориального подразделения уполномоченного государственного органа по защите детей, принятое на основании заключения врачебной комиссии с участием врача-психиатра. Заключение должно содержать сведения о наличии у лица психического и поведенческого расстройства, лишающего его возможности находиться в неспециализированном учреждении для социального обеспечения, а в отношении дееспособного лица - также и об отсутствии оснований для постановки перед судом вопроса о признании его недееспособным.</w:t>
      </w:r>
    </w:p>
    <w:p w14:paraId="07F515B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0" w:name="RANGE!D984"/>
      <w:r w:rsidRPr="00771448">
        <w:rPr>
          <w:rFonts w:ascii="Times New Roman" w:eastAsia="Times New Roman" w:hAnsi="Times New Roman" w:cs="Times New Roman"/>
          <w:sz w:val="24"/>
          <w:szCs w:val="24"/>
          <w:lang w:eastAsia="ru-RU"/>
        </w:rPr>
        <w:t>2. Территориальное подразделение уполномоченного государственного органа по защите детей обязано принимать меры для охраны интересов несовершеннолетних лиц, помещенных в социальное стационарное учреждение для социального обеспечения.</w:t>
      </w:r>
      <w:bookmarkEnd w:id="170"/>
    </w:p>
    <w:p w14:paraId="604EAB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Основаниями для помещения несовершеннолетнего в возрасте до 18 лет, страдающего психическим расстройством, в социальное стационарное учреждение для </w:t>
      </w:r>
      <w:r w:rsidRPr="00771448">
        <w:rPr>
          <w:rFonts w:ascii="Times New Roman" w:eastAsia="Times New Roman" w:hAnsi="Times New Roman" w:cs="Times New Roman"/>
          <w:sz w:val="24"/>
          <w:szCs w:val="24"/>
          <w:lang w:eastAsia="ru-RU"/>
        </w:rPr>
        <w:lastRenderedPageBreak/>
        <w:t>специального обучения являются заявление его родителей либо иного законного представителя и обязательное заключение комиссии, состоящей из психолога, педагога и врача-психиатра. Заключение должно содержать сведения о необходимости обучения несовершеннолетнего в условиях специальной школы для детей с нарушением интеллектуального развития.</w:t>
      </w:r>
    </w:p>
    <w:p w14:paraId="4505EE7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Основанием для перевода лица из социального стационарного учреждения для социального обеспечения или специального обучения в аналогичное учреждение общего типа является заключение врачебной комиссии с участием врача-психиатра об отсутствии медицинских показаний к проживанию либо обучению в специализированном психоневрологическом учреждении.</w:t>
      </w:r>
    </w:p>
    <w:p w14:paraId="0F99262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1" w:name="RANGE!D987"/>
      <w:r w:rsidRPr="00771448">
        <w:rPr>
          <w:rFonts w:ascii="Times New Roman" w:eastAsia="Times New Roman" w:hAnsi="Times New Roman" w:cs="Times New Roman"/>
          <w:sz w:val="24"/>
          <w:szCs w:val="24"/>
          <w:lang w:eastAsia="ru-RU"/>
        </w:rPr>
        <w:t xml:space="preserve">5. Объем медико-социальной помощи, медицинских препаратов, используемых при </w:t>
      </w:r>
      <w:proofErr w:type="spellStart"/>
      <w:r w:rsidRPr="00771448">
        <w:rPr>
          <w:rFonts w:ascii="Times New Roman" w:eastAsia="Times New Roman" w:hAnsi="Times New Roman" w:cs="Times New Roman"/>
          <w:sz w:val="24"/>
          <w:szCs w:val="24"/>
          <w:lang w:eastAsia="ru-RU"/>
        </w:rPr>
        <w:t>дезинтоксикационной</w:t>
      </w:r>
      <w:proofErr w:type="spellEnd"/>
      <w:r w:rsidRPr="00771448">
        <w:rPr>
          <w:rFonts w:ascii="Times New Roman" w:eastAsia="Times New Roman" w:hAnsi="Times New Roman" w:cs="Times New Roman"/>
          <w:sz w:val="24"/>
          <w:szCs w:val="24"/>
          <w:lang w:eastAsia="ru-RU"/>
        </w:rPr>
        <w:t xml:space="preserve"> и поддерживающей терапии лицам с расстройствами, вызванными употреблением ПАВ, определяется Кабинетом Министров Кыргызской Республики. </w:t>
      </w:r>
      <w:bookmarkEnd w:id="171"/>
    </w:p>
    <w:p w14:paraId="0159ED2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Выписка из социального стационарного учреждения для социального обеспечения или специального обучения производится:</w:t>
      </w:r>
    </w:p>
    <w:p w14:paraId="71ECC1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2" w:name="RANGE!D989"/>
      <w:r w:rsidRPr="00771448">
        <w:rPr>
          <w:rFonts w:ascii="Times New Roman" w:eastAsia="Times New Roman" w:hAnsi="Times New Roman" w:cs="Times New Roman"/>
          <w:sz w:val="24"/>
          <w:szCs w:val="24"/>
          <w:lang w:eastAsia="ru-RU"/>
        </w:rPr>
        <w:t>1) по личному заявлению лица при наличии заключения врачебной комиссии с участием врача-психиатра о том, что по состоянию здоровья лицо способно проживать самостоятельно;</w:t>
      </w:r>
      <w:bookmarkEnd w:id="172"/>
    </w:p>
    <w:p w14:paraId="22DA33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 заявлению родителей, иных родственников или законного представителя, обязующихся осуществлять уход за выписываемым несовершеннолетним в возрасте до 18 лет либо за лицом, признанным в установленном законом порядке недееспособным.</w:t>
      </w:r>
    </w:p>
    <w:p w14:paraId="27E8CE9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94B0B0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Предупреждение негативных последствий от употребления ПАВ</w:t>
      </w:r>
    </w:p>
    <w:p w14:paraId="3EF36C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Программы снижения вреда от употребления ПАВ включают следующие стратегии: информационно–образовательные мероприятия, лечение агонистами опиоидов, обмен шприцев, профилактика передозировок, лечение сопутствующих заболеваний, программы реабилитации и социальной направленности.</w:t>
      </w:r>
    </w:p>
    <w:p w14:paraId="1B9E08B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Осуществление терапии агонистами опиоидов лицам с расстройствами, вызванными употреблением ПАВ, осуществляется в соответствии с клиническими руководствами и протоколами, утвержденными государственным уполномоченным органом Кыргызской Республики в области здравоохранения.</w:t>
      </w:r>
    </w:p>
    <w:p w14:paraId="18C1075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Лекарственные препараты, используемые при неотложных состояниях, вызванными употреблением ПАВ, обеспечиваются бесплатно в рамках Программы государственных гарантий и за счет иных источников, не противоречащих законодательству</w:t>
      </w:r>
      <w:r w:rsidRPr="00771448">
        <w:rPr>
          <w:rFonts w:ascii="Times New Roman" w:eastAsia="Times New Roman" w:hAnsi="Times New Roman" w:cs="Times New Roman"/>
          <w:b/>
          <w:bCs/>
          <w:sz w:val="24"/>
          <w:szCs w:val="24"/>
          <w:lang w:eastAsia="ru-RU"/>
        </w:rPr>
        <w:t>.</w:t>
      </w:r>
    </w:p>
    <w:p w14:paraId="404414B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EDB5E1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Контроль и прокурорский надзор за оказанием психиатрической помощи</w:t>
      </w:r>
    </w:p>
    <w:p w14:paraId="10B649C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Контроль за деятельностью учреждений и лиц, оказывающих психиатрическую помощь, осуществляют органы местного самоуправления в рамках делегированных государственных полномочий.</w:t>
      </w:r>
    </w:p>
    <w:p w14:paraId="3C38A5C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Контроль за деятельностью психиатрических и социальных стационарных учреждений осуществляют республиканские органы здравоохранения, социального обеспечения и образования, а также министерства и административные ведомства, имеющие такие учреждения.</w:t>
      </w:r>
    </w:p>
    <w:p w14:paraId="643C279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Надзор за соблюдением законности при оказании психиатрической помощи осуществляется Генеральным прокурором Кыргызской Республики и подчиненными ему прокурорами.</w:t>
      </w:r>
    </w:p>
    <w:p w14:paraId="72C6DDE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23D081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Контроль общественных объединений за соблюдением прав и законных интересов граждан при оказании психиатрической/наркологической помощи</w:t>
      </w:r>
    </w:p>
    <w:p w14:paraId="0A6D4F2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1. </w:t>
      </w:r>
      <w:r w:rsidR="00D172FD" w:rsidRPr="00771448">
        <w:rPr>
          <w:rFonts w:ascii="Times New Roman" w:eastAsia="Times New Roman" w:hAnsi="Times New Roman" w:cs="Times New Roman"/>
          <w:sz w:val="24"/>
          <w:szCs w:val="24"/>
          <w:lang w:eastAsia="ru-RU"/>
        </w:rPr>
        <w:t xml:space="preserve">Общественные объединения врачей-психиатров, попечительские советы и иные общественные объединения в соответствии с законодательством </w:t>
      </w:r>
      <w:r w:rsidR="00B87CA1" w:rsidRPr="00771448">
        <w:rPr>
          <w:rFonts w:ascii="Times New Roman" w:eastAsia="Times New Roman" w:hAnsi="Times New Roman" w:cs="Times New Roman"/>
          <w:sz w:val="24"/>
          <w:szCs w:val="24"/>
          <w:lang w:eastAsia="ru-RU"/>
        </w:rPr>
        <w:t>Кыргызской Республики</w:t>
      </w:r>
      <w:r w:rsidR="00D172FD"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в соответствии со своими уставами (положениями) могут осуществлять контроль за соблюдением прав и законных интересов граждан по их просьбе или с их согласия при оказании им психиатрической, наркологической помощи. Право посещения психиатрических, наркологических и социальных стационарных учреждений должно быть отражено в уставах (положениях) этих объединений и согласовано с органами, в ведении которых находятся психиатрические и психоневрологические учреждения.</w:t>
      </w:r>
    </w:p>
    <w:p w14:paraId="1E814B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3" w:name="RANGE!D1004"/>
      <w:r w:rsidRPr="00771448">
        <w:rPr>
          <w:rFonts w:ascii="Times New Roman" w:eastAsia="Times New Roman" w:hAnsi="Times New Roman" w:cs="Times New Roman"/>
          <w:sz w:val="24"/>
          <w:szCs w:val="24"/>
          <w:lang w:eastAsia="ru-RU"/>
        </w:rPr>
        <w:t>2. Представители общественных объединений</w:t>
      </w:r>
      <w:r w:rsidR="00D172FD" w:rsidRPr="00771448">
        <w:rPr>
          <w:rFonts w:ascii="Times New Roman" w:eastAsia="Times New Roman" w:hAnsi="Times New Roman" w:cs="Times New Roman"/>
          <w:sz w:val="24"/>
          <w:szCs w:val="24"/>
          <w:lang w:eastAsia="ru-RU"/>
        </w:rPr>
        <w:t xml:space="preserve"> и попечительских советов</w:t>
      </w:r>
      <w:r w:rsidRPr="00771448">
        <w:rPr>
          <w:rFonts w:ascii="Times New Roman" w:eastAsia="Times New Roman" w:hAnsi="Times New Roman" w:cs="Times New Roman"/>
          <w:sz w:val="24"/>
          <w:szCs w:val="24"/>
          <w:lang w:eastAsia="ru-RU"/>
        </w:rPr>
        <w:t xml:space="preserve"> обязаны согласовать условия посещения с администрацией психиатрического или социального стационарного учреждения, ознакомиться с правилами, действующими в нем, выполнять их и подписать обязательство о неразглашении врачебной тайны.</w:t>
      </w:r>
      <w:bookmarkEnd w:id="173"/>
    </w:p>
    <w:p w14:paraId="613A554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5E64E3A"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§2. Предоставление онкологической помощи</w:t>
      </w:r>
    </w:p>
    <w:p w14:paraId="3F53BAD9"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0A33DE0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Субъекты онкологической помощи в Кыргызской Республике</w:t>
      </w:r>
    </w:p>
    <w:p w14:paraId="02D908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Субъектами онкологической помощи в Кыргызской Республике являются:</w:t>
      </w:r>
    </w:p>
    <w:p w14:paraId="5B2281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специализированные и другие организации здравоохранения с государственной формой собственности, предоставляющие онкологическую помощь;</w:t>
      </w:r>
    </w:p>
    <w:p w14:paraId="55C14C7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медико-социальные учреждения для оказания паллиативной помощи неизлечимым больным в последней стадии заболевания. Источниками финансирования таких учреждений являются бюджетные средства, средства благотворительных организаций и добровольные пожертвования граждан и организаций.</w:t>
      </w:r>
    </w:p>
    <w:p w14:paraId="739F9B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соответствии с уставом, утверждаемым Кабинетом Министров Кыргызской Республики, головной организацией здравоохранения по оказанию специализированной онкологической помощи лицам, страдающим злокачественными новообразованиями, и по организации научно-методической работы является Национальный центр онкологии и гематологии при уполномоченном государственном органе Кыргызской Республики в области здравоохранения.</w:t>
      </w:r>
    </w:p>
    <w:p w14:paraId="4D1378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F0F5F0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Оказание медико-санитарной помощи лицам, страдающим злокачественными новообразованиями</w:t>
      </w:r>
    </w:p>
    <w:p w14:paraId="0BBCFB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Медико-санитарные мероприятия, направленные на снижение заболеваемости злокачественными новообразованиями, включают в себя диагностические, лечебные и реабилитационные мероприятия.</w:t>
      </w:r>
    </w:p>
    <w:p w14:paraId="6C1903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Онкологическая помощь предоставляется организациями здравоохранения, оказывающими первичную медико-санитарную и консультативно-диагностическую помощь, консультативно-диагностическими отделениями городских/областных стационаров, а также оказывающих онкологическую помощь на республиканском уровне и включает:</w:t>
      </w:r>
    </w:p>
    <w:p w14:paraId="16A3124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проведение медицинских осмотров при поступлении на работу, связанную с риском для здоровья;</w:t>
      </w:r>
    </w:p>
    <w:p w14:paraId="0901F6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информационно-образовательная работа среди прикрепленного населения по вопросам онкологической настороженности, профилактические (скрининговые) осмотры для раннего выявления онкологических заболеваний;</w:t>
      </w:r>
    </w:p>
    <w:p w14:paraId="2B4F07C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формирование групп лиц с риском развития онкологических заболеваний и проведение своевременного лечения заболеваний, которые могут осложняться развитием злокачественных новообразований.</w:t>
      </w:r>
    </w:p>
    <w:p w14:paraId="11E928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При выявлении или подозрении у больного диагноза злокачественного новообразования, выявленного в организациях здравоохранения независимо от форм собственности, больной должен быть проконсультирован врачом-онкологом, которым проводится верификация диагноза и направление на стационарное лечение. Также им </w:t>
      </w:r>
      <w:r w:rsidRPr="00771448">
        <w:rPr>
          <w:rFonts w:ascii="Times New Roman" w:eastAsia="Times New Roman" w:hAnsi="Times New Roman" w:cs="Times New Roman"/>
          <w:sz w:val="24"/>
          <w:szCs w:val="24"/>
          <w:lang w:eastAsia="ru-RU"/>
        </w:rPr>
        <w:lastRenderedPageBreak/>
        <w:t>проводится динамическое наблюдение за онкологическими больными, с определением тактики ведения и лечения пациента, проведение амбулаторной противоопухолевой терапии.</w:t>
      </w:r>
    </w:p>
    <w:p w14:paraId="38D4776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Стационарная помощь лицам, страдающим злокачественными новообразованиями, оказывается в специализированных онкологических организациях здравоохранения и подразделениях организациях здравоохранения общего профиля в порядке, утверждаемом Кабинетом Министров Кыргызской Республики. В стационарах пациентам со злокачественными новообразованиями оказывается специализированная медицинская помощь, в том числе с применением высокотехнологических медицинских услуг: хирургическое лечение, лечение противоопухолевыми препаратами, лучевая и радионуклидная терапия, паллиативная помощь.</w:t>
      </w:r>
    </w:p>
    <w:p w14:paraId="49F45E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4" w:name="RANGE!D1022"/>
      <w:r w:rsidRPr="00771448">
        <w:rPr>
          <w:rFonts w:ascii="Times New Roman" w:eastAsia="Times New Roman" w:hAnsi="Times New Roman" w:cs="Times New Roman"/>
          <w:sz w:val="24"/>
          <w:szCs w:val="24"/>
          <w:lang w:eastAsia="ru-RU"/>
        </w:rPr>
        <w:t>4. Иностранным гражданам и лицам без гражданства, страдающим злокачественными новообразованиями, обратившимся за плановой медицинской помощью в организации здравоохранения Кыргызской Республики и не застрахованным по обязательному медицинскому страхованию, обследование и лечение проводится на платной основе или в соответствии со вступившими в установленном законом порядке в силу международными договорами, участницей которых является Кыргызская Республика.</w:t>
      </w:r>
      <w:bookmarkEnd w:id="174"/>
    </w:p>
    <w:p w14:paraId="3EE7241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Лицам, страдающим злокачественными новообразованиями, в том числе лицам, не являющимся гражданами Кыргызской Республики, экстренная и неотложная медицинская помощь оказывается бесплатно.</w:t>
      </w:r>
    </w:p>
    <w:p w14:paraId="446052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E5786DB"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§3. Предоставление медицинской помощи лицам с сахарным диабетом</w:t>
      </w:r>
    </w:p>
    <w:p w14:paraId="3EDD5D98"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4D5C687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Субъекты профилактики, лечения и социальной защиты лиц с сахарным диабетом</w:t>
      </w:r>
    </w:p>
    <w:p w14:paraId="6D2135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Субъектами профилактики, лечения и социальной защиты лиц с сахарным диабетом являются:</w:t>
      </w:r>
    </w:p>
    <w:p w14:paraId="2E1B35F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w:t>
      </w:r>
    </w:p>
    <w:p w14:paraId="64F171A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образовательные организации;</w:t>
      </w:r>
    </w:p>
    <w:p w14:paraId="1DA143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органы социальной защиты;</w:t>
      </w:r>
    </w:p>
    <w:p w14:paraId="4E9BAB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иные органы исполнительной власти;</w:t>
      </w:r>
    </w:p>
    <w:p w14:paraId="451CD07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общественные и неправительственные организации;</w:t>
      </w:r>
    </w:p>
    <w:p w14:paraId="7D7652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местные государственные администрации;</w:t>
      </w:r>
    </w:p>
    <w:p w14:paraId="3F3E46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5" w:name="RANGE!D1035"/>
      <w:r w:rsidRPr="00771448">
        <w:rPr>
          <w:rFonts w:ascii="Times New Roman" w:eastAsia="Times New Roman" w:hAnsi="Times New Roman" w:cs="Times New Roman"/>
          <w:sz w:val="24"/>
          <w:szCs w:val="24"/>
          <w:lang w:eastAsia="ru-RU"/>
        </w:rPr>
        <w:t>7) органы местного самоуправления в соответствии с делегированными государственными полномочиями.</w:t>
      </w:r>
      <w:bookmarkEnd w:id="175"/>
    </w:p>
    <w:p w14:paraId="5314402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AEE7A9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Профилактика сахарного диабета</w:t>
      </w:r>
    </w:p>
    <w:p w14:paraId="39E23C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Объектами вторичной профилактики, являются все лица с сахарным диабетом.</w:t>
      </w:r>
    </w:p>
    <w:p w14:paraId="373D19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Обучение пациента с сахарным диабетом основам самоконтроля за своим заболеванием является обязательным, для чего проводится обучение медицинских работников, организация и расширение сети школ для обучения пациентов методам самопомощи в борьбе с диабетом, с вовлечением в работу сельских комитетов здоровья, инициативных групп, общественных объединений.</w:t>
      </w:r>
    </w:p>
    <w:p w14:paraId="3DF9A7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Порядок проведения обучения лиц с сахарным диабетом основам самоконтроля определяется уполномоченным государственным органом Кыргызской Республики в области здравоохранения.</w:t>
      </w:r>
    </w:p>
    <w:p w14:paraId="2D935A0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Профилактика тяжелых осложнений сахарного диабета, приводящих к ранней инвалидизации и преждевременной смерти, осуществляется в соответствии со стандартами, утвержденными уполномоченным государственным органом Кыргызской Республики в области здравоохранения.</w:t>
      </w:r>
    </w:p>
    <w:p w14:paraId="08F0EB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6" w:name="RANGE!D1042"/>
      <w:r w:rsidRPr="00771448">
        <w:rPr>
          <w:rFonts w:ascii="Times New Roman" w:eastAsia="Times New Roman" w:hAnsi="Times New Roman" w:cs="Times New Roman"/>
          <w:sz w:val="24"/>
          <w:szCs w:val="24"/>
          <w:lang w:eastAsia="ru-RU"/>
        </w:rPr>
        <w:t xml:space="preserve">3. Порядок обеспечения лиц с сахарным диабетом, входящих в группу риска по ампутации нижних конечностей, ортопедической обувью и стельками, а лиц с </w:t>
      </w:r>
      <w:r w:rsidRPr="00771448">
        <w:rPr>
          <w:rFonts w:ascii="Times New Roman" w:eastAsia="Times New Roman" w:hAnsi="Times New Roman" w:cs="Times New Roman"/>
          <w:sz w:val="24"/>
          <w:szCs w:val="24"/>
          <w:lang w:eastAsia="ru-RU"/>
        </w:rPr>
        <w:lastRenderedPageBreak/>
        <w:t>ампутированными конечностями-протезами и средствами передвижения определяется Кабинетом Министров Кыргызской Республики.</w:t>
      </w:r>
      <w:bookmarkEnd w:id="176"/>
    </w:p>
    <w:p w14:paraId="1D7FA4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4C40C6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9</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Оказание медико-санитарной помощи лицам с сахарным диабетом</w:t>
      </w:r>
    </w:p>
    <w:p w14:paraId="301C11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Медико-санитарная помощь лицам с сахарным диабетом предоставляется в организациях здравоохранения, а также в специализированных центрах по оказанию эндокринологической помощи;</w:t>
      </w:r>
    </w:p>
    <w:p w14:paraId="3FC9C65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Объем медико-санитарной помощи лицам с сахарным диабетом (включая высокотехнологичную помощь), средств введения инсулина, других </w:t>
      </w:r>
      <w:proofErr w:type="spellStart"/>
      <w:r w:rsidRPr="00771448">
        <w:rPr>
          <w:rFonts w:ascii="Times New Roman" w:eastAsia="Times New Roman" w:hAnsi="Times New Roman" w:cs="Times New Roman"/>
          <w:sz w:val="24"/>
          <w:szCs w:val="24"/>
          <w:lang w:eastAsia="ru-RU"/>
        </w:rPr>
        <w:t>сахароснижающих</w:t>
      </w:r>
      <w:proofErr w:type="spellEnd"/>
      <w:r w:rsidRPr="00771448">
        <w:rPr>
          <w:rFonts w:ascii="Times New Roman" w:eastAsia="Times New Roman" w:hAnsi="Times New Roman" w:cs="Times New Roman"/>
          <w:sz w:val="24"/>
          <w:szCs w:val="24"/>
          <w:lang w:eastAsia="ru-RU"/>
        </w:rPr>
        <w:t xml:space="preserve"> препаратов и средств самоконтроля определяется уполномоченным государственным органом Кыргызской Республики в области здравоохранения.</w:t>
      </w:r>
    </w:p>
    <w:p w14:paraId="3ACA45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CE6A50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Статья </w:t>
      </w:r>
      <w:r w:rsidR="001E5063" w:rsidRPr="00771448">
        <w:rPr>
          <w:rFonts w:ascii="Times New Roman" w:eastAsia="Times New Roman" w:hAnsi="Times New Roman" w:cs="Times New Roman"/>
          <w:b/>
          <w:bCs/>
          <w:sz w:val="24"/>
          <w:szCs w:val="24"/>
          <w:lang w:eastAsia="ru-RU"/>
        </w:rPr>
        <w:t>99</w:t>
      </w:r>
      <w:r w:rsidRPr="00771448">
        <w:rPr>
          <w:rFonts w:ascii="Times New Roman" w:eastAsia="Times New Roman" w:hAnsi="Times New Roman" w:cs="Times New Roman"/>
          <w:b/>
          <w:bCs/>
          <w:sz w:val="24"/>
          <w:szCs w:val="24"/>
          <w:lang w:eastAsia="ru-RU"/>
        </w:rPr>
        <w:t>. Регистр лиц с сахарным диабетом</w:t>
      </w:r>
    </w:p>
    <w:p w14:paraId="37558F1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7" w:name="RANGE!D1049"/>
      <w:r w:rsidRPr="00771448">
        <w:rPr>
          <w:rFonts w:ascii="Times New Roman" w:eastAsia="Times New Roman" w:hAnsi="Times New Roman" w:cs="Times New Roman"/>
          <w:sz w:val="24"/>
          <w:szCs w:val="24"/>
          <w:lang w:eastAsia="ru-RU"/>
        </w:rPr>
        <w:t>1. Регистр лиц с сахарным диабетом создается уполномоченным государственным органом Кыргызской Республики в области здравоохранения в целях обеспечения ведения автоматического учета и регистрации данных о лицах с сахарным диабетом, получения систематической и достоверной информации о фактах заболевания сахарным диабетом, осложнений сахарного диабета, инвалидности и смертности, эффективности лечебно-профилактических мер, определения потребности лиц с сахарным диабетом в противодиабетических препаратах, средствах введения инсулина, средствах самоконтроля и передвижения, протезах, ортопедической обуви и стельках.</w:t>
      </w:r>
      <w:bookmarkEnd w:id="177"/>
    </w:p>
    <w:p w14:paraId="685EB9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Регистр лиц с сахарным диабетом обеспечивает:</w:t>
      </w:r>
    </w:p>
    <w:p w14:paraId="14F49A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создание в текущий период необходимого банка данных о состоянии больных с сахарным диабетом;</w:t>
      </w:r>
    </w:p>
    <w:p w14:paraId="06C780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составление достоверных заявок на закупку дорогостоящих противодиабетических препаратов, средств их введения, диагностики и самоконтроля.</w:t>
      </w:r>
    </w:p>
    <w:p w14:paraId="2E9E5D0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8" w:name="RANGE!D1053"/>
      <w:bookmarkEnd w:id="178"/>
    </w:p>
    <w:p w14:paraId="0C63CCC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Документ, удостоверяющий наличие у лица сахарного диабета</w:t>
      </w:r>
    </w:p>
    <w:p w14:paraId="6BB2E1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В целях своевременного оказания квалифицированной специализированной, неотложной медицинской помощи больному сахарным диабетом организациями здравоохранения выдается документ "паспорт диабетика" или идентификационный код с данными о заболевании по месту его постоянного жительства. </w:t>
      </w:r>
    </w:p>
    <w:p w14:paraId="4884BFF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Форма и содержание документа устанавливаются уполномоченным государственным органом Кыргызской Республики в области здравоохранения.</w:t>
      </w:r>
    </w:p>
    <w:p w14:paraId="27C508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79" w:name="RANGE!D1057"/>
      <w:bookmarkEnd w:id="179"/>
    </w:p>
    <w:p w14:paraId="4CD3943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Оздоровление несовершеннолетних детей с сахарным диабетом</w:t>
      </w:r>
    </w:p>
    <w:p w14:paraId="6BEA27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Несовершеннолетние дети с сахарным диабетом в возрасте до восемнадцати лет в соответствии с законодательством Кыргызской Республики обеспечиваются бесплатно:</w:t>
      </w:r>
    </w:p>
    <w:p w14:paraId="110B55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санаторно-курортным лечением в детских санаториях и санаториях для родителей с детьми Кыргызской Республики;</w:t>
      </w:r>
    </w:p>
    <w:p w14:paraId="7ADE6FD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0" w:name="RANGE!D1061"/>
      <w:r w:rsidRPr="00771448">
        <w:rPr>
          <w:rFonts w:ascii="Times New Roman" w:eastAsia="Times New Roman" w:hAnsi="Times New Roman" w:cs="Times New Roman"/>
          <w:sz w:val="24"/>
          <w:szCs w:val="24"/>
          <w:lang w:eastAsia="ru-RU"/>
        </w:rPr>
        <w:t>2) лечением инсулином с использованием современных способов его введения;</w:t>
      </w:r>
      <w:bookmarkEnd w:id="180"/>
    </w:p>
    <w:p w14:paraId="4274A4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средствами самоконтроля. </w:t>
      </w:r>
    </w:p>
    <w:p w14:paraId="0FD5D5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1" w:name="RANGE!D1063"/>
      <w:bookmarkEnd w:id="181"/>
    </w:p>
    <w:p w14:paraId="197E978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§4. Вопросы репродуктивного здоровья населения и охраны здоровья матери и ребенка</w:t>
      </w:r>
    </w:p>
    <w:p w14:paraId="28873F34"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679073B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Вспомогательные репродуктивные методы и технологии</w:t>
      </w:r>
    </w:p>
    <w:p w14:paraId="2BB4652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2" w:name="RANGE!D1067"/>
      <w:r w:rsidRPr="00771448">
        <w:rPr>
          <w:rFonts w:ascii="Times New Roman" w:eastAsia="Times New Roman" w:hAnsi="Times New Roman" w:cs="Times New Roman"/>
          <w:sz w:val="24"/>
          <w:szCs w:val="24"/>
          <w:lang w:eastAsia="ru-RU"/>
        </w:rPr>
        <w:t xml:space="preserve">1. Искусственное оплодотворение (экстракорпоральное оплодотворение, подсадка эмбриона, искусственная инсеминация) осуществляется в организациях здравоохранения с письменного согласия супругов либо женщины, не состоящей в браке. При этом не допускается выбор пола будущего ребенка, за исключением случаев, когда выявляется высокая вероятность наследования заболеваний. При наличии медицинских показаний </w:t>
      </w:r>
      <w:r w:rsidRPr="00771448">
        <w:rPr>
          <w:rFonts w:ascii="Times New Roman" w:eastAsia="Times New Roman" w:hAnsi="Times New Roman" w:cs="Times New Roman"/>
          <w:sz w:val="24"/>
          <w:szCs w:val="24"/>
          <w:lang w:eastAsia="ru-RU"/>
        </w:rPr>
        <w:lastRenderedPageBreak/>
        <w:t>может быть проведена редукция, заключающаяся в выполнении медицинского вмешательства по уменьшению числа эмбрионов.</w:t>
      </w:r>
      <w:bookmarkEnd w:id="182"/>
    </w:p>
    <w:p w14:paraId="4298BCE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Использование метода суррогатного материнства возможно только на основании нотариально удостоверенного договора. </w:t>
      </w:r>
    </w:p>
    <w:p w14:paraId="789354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Договор заключается между лицами/лицом, желающими/желающем иметь ребенка, и женщиной (суррогатной матерью), давшей согласие на имплантацию эмбриона в целях вынашивания плода и рождения ребенка. В случае если суррогатная мать состоит в браке, необходимо согласие ее супруга на заключение договора.</w:t>
      </w:r>
    </w:p>
    <w:p w14:paraId="470EBBD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Суррогатной матерью может быть женщина в возрасте от 20 до 35 лет, имеющая не менее одного собственного здорового ребенка, прошедшая медико-генетическое консультирование и предоставившая письменное информированное добровольное согласие на медицинское вмешательство.</w:t>
      </w:r>
    </w:p>
    <w:p w14:paraId="1B4929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Суррогатная мать обязана встать на медицинский учет в раннем сроке беременности (до 12 недель), регулярно наблюдаться и строго выполнять рекомендации врача, постоянно следить за состоянием своего здоровья, соблюдать иные условия договора.</w:t>
      </w:r>
    </w:p>
    <w:p w14:paraId="60BAD04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Лицо/лица, давшие согласие на имплантацию эмбриона суррогатной матери, несут материальные расходы, связанные с ее оздоровлением в период беременности, родов и послеродовой период, в соответствии с договором.</w:t>
      </w:r>
    </w:p>
    <w:p w14:paraId="79D4AA4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Лицо/лица, заключившие договор на имплантацию эмбриона другой женщине в целях его вынашивания, в случае рождения ребенка записываются его родителем/родителями в книге записей актов гражданского состояния.</w:t>
      </w:r>
    </w:p>
    <w:p w14:paraId="6E953D0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Лицо/лица, заключившие договор с суррогатной матерью, не вправе отказываться от ребенка до момента его регистрации на свое имя в книге записей актов гражданского состояния.</w:t>
      </w:r>
    </w:p>
    <w:p w14:paraId="6E52600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В случае рождения мертвого ребенка либо отказа от ребенка лица/лиц, заключивших договор с суррогатной матерью, они не вправе требовать от суррогатной матери возмещения каких-либо материальных затрат, связанных с оплатой медицинских услуг суррогатной матери, а также сумму вознаграждения при наличии такового.</w:t>
      </w:r>
    </w:p>
    <w:p w14:paraId="693BA2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10. Половые клетки, ткани репродуктивных органов и эмбрионы человека не могут быть использованы для коммерческих, военных и промышленных целей. </w:t>
      </w:r>
    </w:p>
    <w:p w14:paraId="2FE7F2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11. Порядок и условия использования вспомогательных репродуктивных технологий, противопоказания и ограничения к их применению, донорства половых клеток утверждаются Кабинетом Министров Кыргызской Республики и проводится организациями здравоохранения, имеющими лицензию на данный вид медицинской деятельности. </w:t>
      </w:r>
    </w:p>
    <w:p w14:paraId="705347C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5F66A5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Использование контрацепции</w:t>
      </w:r>
    </w:p>
    <w:p w14:paraId="195AC1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Медико-социальная помощь в индивидуальном подборе методов предупреждения нежелательной беременности осуществляется с учетом состояния здоровья, возраста и индивидуальных особенностей с предупреждением о любых возможных нежелательных последствиях. </w:t>
      </w:r>
    </w:p>
    <w:p w14:paraId="49B6B98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При наличии медицинских показаний граждане могут получить средства предупреждения нежелательной беременности в рамках действующих программ в области сексуального и репродуктивного здоровья.</w:t>
      </w:r>
    </w:p>
    <w:p w14:paraId="01F87B5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4A05F6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xml:space="preserve">. Методы прерывания беременности </w:t>
      </w:r>
    </w:p>
    <w:p w14:paraId="0779692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3" w:name="RANGE!D1084"/>
      <w:r w:rsidRPr="00771448">
        <w:rPr>
          <w:rFonts w:ascii="Times New Roman" w:eastAsia="Times New Roman" w:hAnsi="Times New Roman" w:cs="Times New Roman"/>
          <w:sz w:val="24"/>
          <w:szCs w:val="24"/>
          <w:lang w:eastAsia="ru-RU"/>
        </w:rPr>
        <w:t>1. Прерывание беременности является реализацией права женщины на свободный репродуктивный выбор, которое обеспечивается на основе ее согласия через предоставление медицинских услуг в организациях здравоохранения.</w:t>
      </w:r>
      <w:bookmarkEnd w:id="183"/>
    </w:p>
    <w:p w14:paraId="57C419D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 Операция искусственного прерывания беременности (аборт) проводится с использованием безопасных технологий, обученным и сертифицированным медицинским специалистом с предварительным консультированием и информированием женщины в:</w:t>
      </w:r>
    </w:p>
    <w:p w14:paraId="192046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организациях здравоохранения независимо от форм собственности до 12 недель;</w:t>
      </w:r>
    </w:p>
    <w:p w14:paraId="062BCDE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государственных и муниципальных организациях здравоохранения до 22 недель.</w:t>
      </w:r>
    </w:p>
    <w:p w14:paraId="598773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Искусственное прерывание беременности лицам, не достигшим 14 лет, производится с их согласия, согласия их родителей или иного законного представителя. При отсутствии законных представителей или не достижения единого согласия, решение об искусственном прерывании беременности принимает консилиум, а при невозможности собрать консилиум - непосредственно лечащий (дежурный) врач с последующим уведомлением должностных лиц организации здравоохранения и законных представителей исходя из наилучших интересов несовершеннолетнего лица. </w:t>
      </w:r>
    </w:p>
    <w:p w14:paraId="3C67127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Перечень медицинских показаний для искусственного прерывания беременности определяется уполномоченным органом в области здравоохранения.</w:t>
      </w:r>
    </w:p>
    <w:p w14:paraId="593C9A6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4FC313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Хирургическая стерилизация</w:t>
      </w:r>
    </w:p>
    <w:p w14:paraId="59F8F5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4" w:name="RANGE!D1092"/>
      <w:r w:rsidRPr="00771448">
        <w:rPr>
          <w:rFonts w:ascii="Times New Roman" w:eastAsia="Times New Roman" w:hAnsi="Times New Roman" w:cs="Times New Roman"/>
          <w:sz w:val="24"/>
          <w:szCs w:val="24"/>
          <w:lang w:eastAsia="ru-RU"/>
        </w:rPr>
        <w:t xml:space="preserve">1. Медицинская стерилизация как медицинское вмешательство в целях лишения способности к воспроизводству потомства или как метод контрацепции, проводится в организациях здравоохранения только с обязательным предварительным уведомлением о необратимости данной операции, по письменному заявлению совершеннолетнего дееспособного гражданина. </w:t>
      </w:r>
      <w:bookmarkEnd w:id="184"/>
    </w:p>
    <w:p w14:paraId="3F01605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 заявлению законного представителя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14:paraId="32D9F8B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Условия и порядок проведения хирургической стерилизации, а также перечень медицинских показаний и противопоказаний для проведения стерилизации определяется Кабинетом Министров Кыргызской Республики.</w:t>
      </w:r>
    </w:p>
    <w:p w14:paraId="6F27822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9B843A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Обеспечение дородового ухода и помощи при родах и в послеродовом периоде женщине и новорожденному</w:t>
      </w:r>
    </w:p>
    <w:p w14:paraId="0D07DCF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Каждая женщина в период подготовки к беременности, беременности, </w:t>
      </w:r>
      <w:proofErr w:type="gramStart"/>
      <w:r w:rsidRPr="00771448">
        <w:rPr>
          <w:rFonts w:ascii="Times New Roman" w:eastAsia="Times New Roman" w:hAnsi="Times New Roman" w:cs="Times New Roman"/>
          <w:sz w:val="24"/>
          <w:szCs w:val="24"/>
          <w:lang w:eastAsia="ru-RU"/>
        </w:rPr>
        <w:t>во время</w:t>
      </w:r>
      <w:proofErr w:type="gramEnd"/>
      <w:r w:rsidRPr="00771448">
        <w:rPr>
          <w:rFonts w:ascii="Times New Roman" w:eastAsia="Times New Roman" w:hAnsi="Times New Roman" w:cs="Times New Roman"/>
          <w:sz w:val="24"/>
          <w:szCs w:val="24"/>
          <w:lang w:eastAsia="ru-RU"/>
        </w:rPr>
        <w:t xml:space="preserve"> и после родов обеспечивается необходимой медико-санитарной помощью в организациях здравоохранения первичной медико-санитарной помощи и в акушерских отделениях стационаров;</w:t>
      </w:r>
    </w:p>
    <w:p w14:paraId="01B5E42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Женщине необходимо до 12 недель беременности встать на учет для наблюдения в организациях первичной медико-санитарной помощи по месту жительства или приписки, что значительно снижает риски для своего здоровья и плода во время беременности и в послеродовом периоде. </w:t>
      </w:r>
    </w:p>
    <w:p w14:paraId="39FD70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Женщина может запланировать беременность при наличии противопоказаний для беременности, но, в этом случае она полностью берет на себя ответственность за все риски осложнений беременности и родов как для матери, так и новорожденного. </w:t>
      </w:r>
    </w:p>
    <w:p w14:paraId="4ABF6C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Разработка, пересмотр, утверждение и строгое соблюдение клинических протоколов на доказательной основе при выявлении осложнений беременности и родов, а также своевременное перенаправление и безопасная транспортировка новорожденных и родильниц в соответствующий стационар, для оказания неотложной медицинской помощи, проводится руководителями организаций здравоохранения и контролируется уполномоченным государственным органом Кыргызской Республики в сфере здравоохранения.</w:t>
      </w:r>
    </w:p>
    <w:p w14:paraId="2CA6BF1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 Инструмент конфиденциального материнского и перинатального аудита для выявления, анализа причин материнской и детской смертности, разрабатывается и </w:t>
      </w:r>
      <w:r w:rsidRPr="00771448">
        <w:rPr>
          <w:rFonts w:ascii="Times New Roman" w:eastAsia="Times New Roman" w:hAnsi="Times New Roman" w:cs="Times New Roman"/>
          <w:sz w:val="24"/>
          <w:szCs w:val="24"/>
          <w:lang w:eastAsia="ru-RU"/>
        </w:rPr>
        <w:lastRenderedPageBreak/>
        <w:t>утверждается уполномоченным государственным органом системы здравоохранения и является обязательным инструментом улучшения качества для всех организаций здравоохранения.</w:t>
      </w:r>
    </w:p>
    <w:p w14:paraId="13FD91A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Допускается присутствие отца ребенка или иного члена семьи при рождении ребенка на бесплатной основе, с согласия женщины (партнерские роды), при наличии в организации здравоохранения соответствующих условий (индивидуальных родовых залов) и отсутствии у отца или иного члена семьи инфекционных заболеваний, за исключением случаев оперативного родоразрешения.</w:t>
      </w:r>
    </w:p>
    <w:p w14:paraId="01CA55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Организации здравоохранения обязаны обеспечить:</w:t>
      </w:r>
    </w:p>
    <w:p w14:paraId="4A4A0C3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5" w:name="RANGE!D1104"/>
      <w:r w:rsidRPr="00771448">
        <w:rPr>
          <w:rFonts w:ascii="Times New Roman" w:eastAsia="Times New Roman" w:hAnsi="Times New Roman" w:cs="Times New Roman"/>
          <w:sz w:val="24"/>
          <w:szCs w:val="24"/>
          <w:lang w:eastAsia="ru-RU"/>
        </w:rPr>
        <w:t>1) наличие необходимого медицинского персонала, оборудования и санитарных условий для дородового ухода и помощи при родах;</w:t>
      </w:r>
      <w:bookmarkEnd w:id="185"/>
    </w:p>
    <w:p w14:paraId="15C347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оказание помощи в медицинском учреждении как минимум в течение 24 часов после неосложненных родов через естественные родовые пути и послеродовой осмотр опытным медицинским работником (дома или в медицинском учреждении) после родов;</w:t>
      </w:r>
    </w:p>
    <w:p w14:paraId="7FA2142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в случае наличия у беременной инфекционных заболеваний, предпринимать все доступные меры в целях недопущения передачи от матери ребенку инфекции.</w:t>
      </w:r>
    </w:p>
    <w:p w14:paraId="07EB5D7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B6D03C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Оказание медицинской помощи детям и несовершеннолетним</w:t>
      </w:r>
    </w:p>
    <w:p w14:paraId="5036E4E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Забота о физическом, духовном, моральном воспитании и привитии здорового образа жизни детям является обязанностью родителей, а государственные органы, работодатели обеспечивают развитие сети специальных медицинских и детских реабилитационных, оздоровительных организаций и создают необходимые условия для их деятельности.</w:t>
      </w:r>
    </w:p>
    <w:p w14:paraId="64F926D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Дети и несовершеннолетние находятся под активным периодическим медицинским наблюдением, медицинская помощь им оказывается медико-санитарными и медико-социальными учреждениями, на льготных условиях в рамках Программы государственных гарантий Кыргызской Республики в виде профилактических медицинских осмотров и динамического наблюдения, лечения, лекарственного обеспечения, оздоровления и вакцинации.</w:t>
      </w:r>
    </w:p>
    <w:p w14:paraId="4554290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6" w:name="RANGE!D1111"/>
      <w:r w:rsidRPr="00771448">
        <w:rPr>
          <w:rFonts w:ascii="Times New Roman" w:eastAsia="Times New Roman" w:hAnsi="Times New Roman" w:cs="Times New Roman"/>
          <w:sz w:val="24"/>
          <w:szCs w:val="24"/>
          <w:lang w:eastAsia="ru-RU"/>
        </w:rPr>
        <w:t>3. Дети раннего возраста обеспечиваются детским питанием, в том числе бесплатно, в установленном порядке, детям предоставляются бесплатные путевки в санатории, а кормящая мать ребенка до одного года жизни обеспечивается бесплатным питанием в медицинской организации на весь период пребывания по уходу за ребенком.</w:t>
      </w:r>
      <w:bookmarkEnd w:id="186"/>
    </w:p>
    <w:p w14:paraId="48B5BA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7" w:name="RANGE!D1112"/>
      <w:r w:rsidRPr="00771448">
        <w:rPr>
          <w:rFonts w:ascii="Times New Roman" w:eastAsia="Times New Roman" w:hAnsi="Times New Roman" w:cs="Times New Roman"/>
          <w:sz w:val="24"/>
          <w:szCs w:val="24"/>
          <w:lang w:eastAsia="ru-RU"/>
        </w:rPr>
        <w:t>4. Дети и несовершеннолетние, имеющие недостатки в физическом или психическом развитии, содержатся за счет государства в домах ребенка, детских домах и других специализированных детских учреждениях, а перечень медицинских показаний для направления детей и подростков в дома ребенка, детские дома и учебно-воспитательные учреждения утверждается уполномоченным органом Кыргызской Республики в сфере здравоохранения.</w:t>
      </w:r>
      <w:bookmarkEnd w:id="187"/>
    </w:p>
    <w:p w14:paraId="7EC05746"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8" w:history="1">
        <w:r w:rsidR="000C72C7" w:rsidRPr="00771448">
          <w:rPr>
            <w:rFonts w:ascii="Times New Roman" w:eastAsia="Times New Roman" w:hAnsi="Times New Roman" w:cs="Times New Roman"/>
            <w:sz w:val="24"/>
            <w:szCs w:val="24"/>
            <w:lang w:eastAsia="ru-RU"/>
          </w:rPr>
          <w:t xml:space="preserve">5. Дети школьного возраста в период длительного нахождения в организациях здравоохранения (оздоровление, реабилитация, санаторное), получают непрерывное образование в порядке, определенном уполномоченным органом Кыргызской Республики в сфере здравоохранения совместно с уполномоченным органом Кыргызской Республики в сфере образования. Организации здравоохранения, оказывающие медицинскую помощь детям, создают условия для игр, отдыха и проведения воспитательной работы. </w:t>
        </w:r>
      </w:hyperlink>
    </w:p>
    <w:p w14:paraId="33E121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EBCC21D"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§5. Грудное вскармливание</w:t>
      </w:r>
      <w:r w:rsidRPr="00771448">
        <w:rPr>
          <w:rFonts w:ascii="Times New Roman" w:eastAsia="Times New Roman" w:hAnsi="Times New Roman" w:cs="Times New Roman"/>
          <w:sz w:val="24"/>
          <w:szCs w:val="24"/>
          <w:lang w:eastAsia="ru-RU"/>
        </w:rPr>
        <w:t xml:space="preserve"> </w:t>
      </w:r>
    </w:p>
    <w:p w14:paraId="0A6FB1B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bookmarkStart w:id="188" w:name="RANGE!D1116"/>
      <w:bookmarkEnd w:id="188"/>
    </w:p>
    <w:p w14:paraId="7A00C75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10</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Требования к обозначенным продуктам</w:t>
      </w:r>
    </w:p>
    <w:p w14:paraId="0AED227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89" w:name="RANGE!D1118"/>
      <w:r w:rsidRPr="00771448">
        <w:rPr>
          <w:rFonts w:ascii="Times New Roman" w:eastAsia="Times New Roman" w:hAnsi="Times New Roman" w:cs="Times New Roman"/>
          <w:sz w:val="24"/>
          <w:szCs w:val="24"/>
          <w:lang w:eastAsia="ru-RU"/>
        </w:rPr>
        <w:t>1. Обозначенные продукты должны соответствовать требованиям безопасности, устанавливаемым в технических регламентах.</w:t>
      </w:r>
      <w:bookmarkEnd w:id="189"/>
    </w:p>
    <w:p w14:paraId="4650D7D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0" w:name="RANGE!D1119"/>
      <w:r w:rsidRPr="00771448">
        <w:rPr>
          <w:rFonts w:ascii="Times New Roman" w:eastAsia="Times New Roman" w:hAnsi="Times New Roman" w:cs="Times New Roman"/>
          <w:sz w:val="24"/>
          <w:szCs w:val="24"/>
          <w:lang w:eastAsia="ru-RU"/>
        </w:rPr>
        <w:lastRenderedPageBreak/>
        <w:t xml:space="preserve">2. Любой обозначенный продукт может распространяться только в случае, если информация на его упаковке или этикетке соответствует требованиям данного Закона к обозначенным продуктам. Каждая партия завозимого обозначенного продукта подлежит оценке (подтверждению) соответствия. </w:t>
      </w:r>
      <w:bookmarkEnd w:id="190"/>
    </w:p>
    <w:p w14:paraId="2676644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Фотографии, рисунки или другие графические изображения, а также тексты на этикетках обозначенных продуктов предназначены только для ознакомления со способами их приготовления. </w:t>
      </w:r>
    </w:p>
    <w:p w14:paraId="26F198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Упаковка и информация на этикетках обозначенных продуктов, кроме бутылочек, сосок-пустышек, должны соответствовать следующим требованиям:</w:t>
      </w:r>
    </w:p>
    <w:p w14:paraId="1D6A289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инструкции по надлежащему приготовлению и использованию в словесной и легко воспринимаемой графической форме;</w:t>
      </w:r>
    </w:p>
    <w:p w14:paraId="0CA3E6D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указание цифрами возраста, с которого обозначенный продукт рекомендуется к употреблению;</w:t>
      </w:r>
    </w:p>
    <w:p w14:paraId="06DAE87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1" w:name="RANGE!D1124"/>
      <w:r w:rsidRPr="00771448">
        <w:rPr>
          <w:rFonts w:ascii="Times New Roman" w:eastAsia="Times New Roman" w:hAnsi="Times New Roman" w:cs="Times New Roman"/>
          <w:sz w:val="24"/>
          <w:szCs w:val="24"/>
          <w:lang w:eastAsia="ru-RU"/>
        </w:rPr>
        <w:t>3) предупреждение об опасности для здоровья в случаях неправильного использования, приготовления или хранения, а также введения продукта до достижения рекомендованного возраста;</w:t>
      </w:r>
      <w:bookmarkEnd w:id="191"/>
    </w:p>
    <w:p w14:paraId="171435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2" w:name="RANGE!D1125"/>
      <w:r w:rsidRPr="00771448">
        <w:rPr>
          <w:rFonts w:ascii="Times New Roman" w:eastAsia="Times New Roman" w:hAnsi="Times New Roman" w:cs="Times New Roman"/>
          <w:sz w:val="24"/>
          <w:szCs w:val="24"/>
          <w:lang w:eastAsia="ru-RU"/>
        </w:rPr>
        <w:t>4) перечень ингредиентов и декларация пищевой ценности в соответствии с соответствующими техническими регламентами или в соответствии с международными стандартами.</w:t>
      </w:r>
      <w:bookmarkEnd w:id="192"/>
    </w:p>
    <w:p w14:paraId="7D4DCDA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условия хранения до и после вскрытия, с учетом климатических условий;</w:t>
      </w:r>
    </w:p>
    <w:p w14:paraId="2CD72AC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3" w:name="RANGE!D1127"/>
      <w:r w:rsidRPr="00771448">
        <w:rPr>
          <w:rFonts w:ascii="Times New Roman" w:eastAsia="Times New Roman" w:hAnsi="Times New Roman" w:cs="Times New Roman"/>
          <w:sz w:val="24"/>
          <w:szCs w:val="24"/>
          <w:lang w:eastAsia="ru-RU"/>
        </w:rPr>
        <w:t>6) номер партии, дата изготовления и дата, до которой продукт должен быть употреблен, с учетом климатических условий и условий хранения;</w:t>
      </w:r>
      <w:bookmarkEnd w:id="193"/>
    </w:p>
    <w:p w14:paraId="558FF2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4" w:name="RANGE!D1128"/>
      <w:r w:rsidRPr="00771448">
        <w:rPr>
          <w:rFonts w:ascii="Times New Roman" w:eastAsia="Times New Roman" w:hAnsi="Times New Roman" w:cs="Times New Roman"/>
          <w:sz w:val="24"/>
          <w:szCs w:val="24"/>
          <w:lang w:eastAsia="ru-RU"/>
        </w:rPr>
        <w:t xml:space="preserve">7) название страны, наименование, местонахождение (адрес) изготовителя, упаковщика, экспортера, импортера; </w:t>
      </w:r>
      <w:bookmarkEnd w:id="194"/>
    </w:p>
    <w:p w14:paraId="0E5D92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другие сведения, которые могут быть предписаны.</w:t>
      </w:r>
    </w:p>
    <w:p w14:paraId="36B876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Производитель или распространитель не должен предлагать к продаже или продавать обозначенный продукт, если его маркировка содержит любое заявление о здоровье или питании или любое представление, которое утверждает или предполагает, что существует связь между продуктом или его компонентом и здоровьем, включая физиологическую роль питательного вещества в росте, развитии и нормальных функциях организма.</w:t>
      </w:r>
    </w:p>
    <w:p w14:paraId="5DA709C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5" w:name="RANGE!D1131"/>
      <w:bookmarkEnd w:id="195"/>
    </w:p>
    <w:p w14:paraId="6C2F0C1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09</w:t>
      </w:r>
      <w:r w:rsidRPr="00771448">
        <w:rPr>
          <w:rFonts w:ascii="Times New Roman" w:eastAsia="Times New Roman" w:hAnsi="Times New Roman" w:cs="Times New Roman"/>
          <w:b/>
          <w:bCs/>
          <w:sz w:val="24"/>
          <w:szCs w:val="24"/>
          <w:lang w:eastAsia="ru-RU"/>
        </w:rPr>
        <w:t>. Ограничение маркетинга обозначенных продуктов</w:t>
      </w:r>
    </w:p>
    <w:p w14:paraId="63F048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6" w:name="RANGE!D1133"/>
      <w:r w:rsidRPr="00771448">
        <w:rPr>
          <w:rFonts w:ascii="Times New Roman" w:eastAsia="Times New Roman" w:hAnsi="Times New Roman" w:cs="Times New Roman"/>
          <w:sz w:val="24"/>
          <w:szCs w:val="24"/>
          <w:lang w:eastAsia="ru-RU"/>
        </w:rPr>
        <w:t>1. Производителям и распространителям обозначенных продуктов запрещается:</w:t>
      </w:r>
      <w:bookmarkEnd w:id="196"/>
    </w:p>
    <w:p w14:paraId="1418E35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7" w:name="RANGE!D1134"/>
      <w:r w:rsidRPr="00771448">
        <w:rPr>
          <w:rFonts w:ascii="Times New Roman" w:eastAsia="Times New Roman" w:hAnsi="Times New Roman" w:cs="Times New Roman"/>
          <w:sz w:val="24"/>
          <w:szCs w:val="24"/>
          <w:lang w:eastAsia="ru-RU"/>
        </w:rPr>
        <w:t xml:space="preserve">1) осуществлять продвижение обозначенных продуктов, в том числе в местах оптовой и розничной торговли, а также </w:t>
      </w:r>
      <w:r w:rsidRPr="00771448">
        <w:rPr>
          <w:rFonts w:ascii="Times New Roman" w:eastAsia="Times New Roman" w:hAnsi="Times New Roman" w:cs="Times New Roman"/>
          <w:strike/>
          <w:sz w:val="24"/>
          <w:szCs w:val="24"/>
          <w:lang w:eastAsia="ru-RU"/>
        </w:rPr>
        <w:t>и</w:t>
      </w:r>
      <w:r w:rsidRPr="00771448">
        <w:rPr>
          <w:rFonts w:ascii="Times New Roman" w:eastAsia="Times New Roman" w:hAnsi="Times New Roman" w:cs="Times New Roman"/>
          <w:sz w:val="24"/>
          <w:szCs w:val="24"/>
          <w:lang w:eastAsia="ru-RU"/>
        </w:rPr>
        <w:t xml:space="preserve"> в организациях здравоохранения;</w:t>
      </w:r>
      <w:bookmarkEnd w:id="197"/>
    </w:p>
    <w:p w14:paraId="19D70A0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финансировать и спонсировать мероприятия, конкурсы, встречи, семинары, курсы повышения квалификации, конференции, кампании или программы, связанные с репродуктивным здоровьем, беременностью, родами, кормлением детей грудного и раннего возраста или смежными темами;</w:t>
      </w:r>
    </w:p>
    <w:p w14:paraId="69A78A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8" w:name="RANGE!D1136"/>
      <w:r w:rsidRPr="00771448">
        <w:rPr>
          <w:rFonts w:ascii="Times New Roman" w:eastAsia="Times New Roman" w:hAnsi="Times New Roman" w:cs="Times New Roman"/>
          <w:sz w:val="24"/>
          <w:szCs w:val="24"/>
          <w:lang w:eastAsia="ru-RU"/>
        </w:rPr>
        <w:t>3) консультировать любыми способами мероприятия, предназначенные для беременных и кормящих женщин;</w:t>
      </w:r>
      <w:bookmarkEnd w:id="198"/>
    </w:p>
    <w:p w14:paraId="5B68E0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199" w:name="RANGE!D1137"/>
      <w:r w:rsidRPr="00771448">
        <w:rPr>
          <w:rFonts w:ascii="Times New Roman" w:eastAsia="Times New Roman" w:hAnsi="Times New Roman" w:cs="Times New Roman"/>
          <w:sz w:val="24"/>
          <w:szCs w:val="24"/>
          <w:lang w:eastAsia="ru-RU"/>
        </w:rPr>
        <w:t>4) безвозмездно оказывать услуги организациям здравоохранения, имеющим отношение к использованию обозначенного продукта;</w:t>
      </w:r>
      <w:bookmarkEnd w:id="199"/>
    </w:p>
    <w:p w14:paraId="616E1A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дарение обозначенных продуктов организациям здравоохранения, за исключением учреждений социального обеспечения;</w:t>
      </w:r>
    </w:p>
    <w:p w14:paraId="580B255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0" w:name="RANGE!D1139"/>
      <w:r w:rsidRPr="00771448">
        <w:rPr>
          <w:rFonts w:ascii="Times New Roman" w:eastAsia="Times New Roman" w:hAnsi="Times New Roman" w:cs="Times New Roman"/>
          <w:sz w:val="24"/>
          <w:szCs w:val="24"/>
          <w:lang w:eastAsia="ru-RU"/>
        </w:rPr>
        <w:t>6) продажа обозначенных продуктов организациям здравоохранения и учреждениям социального обеспечения по цене ниже восьмидесяти процентов по сравнению с розничной ценой;</w:t>
      </w:r>
      <w:bookmarkEnd w:id="200"/>
    </w:p>
    <w:p w14:paraId="3EA3C25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1" w:name="RANGE!D1140"/>
      <w:r w:rsidRPr="00771448">
        <w:rPr>
          <w:rFonts w:ascii="Times New Roman" w:eastAsia="Times New Roman" w:hAnsi="Times New Roman" w:cs="Times New Roman"/>
          <w:sz w:val="24"/>
          <w:szCs w:val="24"/>
          <w:lang w:eastAsia="ru-RU"/>
        </w:rPr>
        <w:t>7) передавать беременным женщинам, матерям младенцев и детей раннего возраста или другим членам их семей образцы обозначенных продуктов или иные предметы, которые могли бы способствовать применению этих продуктов;</w:t>
      </w:r>
      <w:bookmarkEnd w:id="201"/>
    </w:p>
    <w:p w14:paraId="2B63274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8) передавать организациям здравоохранения в качестве дара или пожертвований материалы и оборудование, на которых могут быть указаны наименование производителя или его условное обозначение, а также название торговой марки обозначенных продуктов;</w:t>
      </w:r>
    </w:p>
    <w:p w14:paraId="15E66D9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предлагать или предоставлять любые подарки, пожертвования, спонсорство, пособия, финансовые или иные средства, представляющие какую-либо ценность для работника здравоохранения или ассоциации работников здравоохранения, занимающихся вопросами здоровья матери и ребенка;</w:t>
      </w:r>
    </w:p>
    <w:p w14:paraId="4407066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2" w:name="RANGE!D1143"/>
      <w:r w:rsidRPr="00771448">
        <w:rPr>
          <w:rFonts w:ascii="Times New Roman" w:eastAsia="Times New Roman" w:hAnsi="Times New Roman" w:cs="Times New Roman"/>
          <w:sz w:val="24"/>
          <w:szCs w:val="24"/>
          <w:lang w:eastAsia="ru-RU"/>
        </w:rPr>
        <w:t>10) прямо или косвенно устанавливать взаимоотношения с родителями и другими лицами, осуществляющими уход за детьми.</w:t>
      </w:r>
      <w:bookmarkEnd w:id="202"/>
    </w:p>
    <w:p w14:paraId="5C8E9C3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Работникам здравоохранения или ассоциациям работников здравоохранения, занимающимся вопросами здоровья матери и ребенка, запрещается:</w:t>
      </w:r>
    </w:p>
    <w:p w14:paraId="660C36F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принимать какие-либо подарки, пожертвования, спонсорство, выгоды - финансовые или любой другой ценности, от производителя или дистрибьютора, или любого лица от его или ее имени;</w:t>
      </w:r>
    </w:p>
    <w:p w14:paraId="7DA63A2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принимать или передавать образцы обозначенных продуктов любому лицу; </w:t>
      </w:r>
    </w:p>
    <w:p w14:paraId="6D1318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распространять обозначенные продукты, а также получать за это вознаграждение в денежной или в какой-либо иной форме;</w:t>
      </w:r>
    </w:p>
    <w:p w14:paraId="10A7A6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демонстрировать использование обозначенных продуктов.</w:t>
      </w:r>
    </w:p>
    <w:p w14:paraId="0AAB79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Демонстрация обозначенных продуктов законным представителям детей и иным членам семьи, может осуществляться только медицинскими или социальными работниками, в случаях, когда по медицинским и социальным показаниям детям рекомендованы обозначенные продукты. В таких случаях необходимо давать четкое объяснение рисков использования детской смеси.</w:t>
      </w:r>
    </w:p>
    <w:p w14:paraId="6F51DD4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Запрещаются продажа или иное отчуждение обозначенных продуктов в аптеках при организациях здравоохранения.</w:t>
      </w:r>
    </w:p>
    <w:p w14:paraId="32A27F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3" w:name="RANGE!D1151"/>
      <w:r w:rsidRPr="00771448">
        <w:rPr>
          <w:rFonts w:ascii="Times New Roman" w:eastAsia="Times New Roman" w:hAnsi="Times New Roman" w:cs="Times New Roman"/>
          <w:sz w:val="24"/>
          <w:szCs w:val="24"/>
          <w:lang w:eastAsia="ru-RU"/>
        </w:rPr>
        <w:t xml:space="preserve">4. Обозначенные продукты предоставляются и используются в организациях здравоохранения и учреждениях социального обеспечения только для тех детей, которые вынуждены получать искусственное питание. </w:t>
      </w:r>
      <w:bookmarkEnd w:id="203"/>
    </w:p>
    <w:p w14:paraId="1F0041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7DC07C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Информация и просвещение в сфере грудного вскармливания</w:t>
      </w:r>
    </w:p>
    <w:p w14:paraId="7F2476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Уполномоченный государственный орган в области здравоохранения Кыргызской Республики обеспечивает проведение соответствующих информационных и образовательных курсов для беременных женщин и кормящих матерей.</w:t>
      </w:r>
    </w:p>
    <w:p w14:paraId="34D0BE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Информационные и образовательные материалы по питанию младенцев и детей раннего возраста, представленные в письменной, аудио- или визуальной форме и предназначенные для распространения среди беременных женщин, матерей младенцев и детей раннего возраста, должны быть написаны на государственном и официальном языках и должны:</w:t>
      </w:r>
    </w:p>
    <w:p w14:paraId="472D5F6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4" w:name="RANGE!D1156"/>
      <w:r w:rsidRPr="00771448">
        <w:rPr>
          <w:rFonts w:ascii="Times New Roman" w:eastAsia="Times New Roman" w:hAnsi="Times New Roman" w:cs="Times New Roman"/>
          <w:sz w:val="24"/>
          <w:szCs w:val="24"/>
          <w:lang w:eastAsia="ru-RU"/>
        </w:rPr>
        <w:t>1) содержать только достоверную и актуальную информацию и не должны использовать никакие изображения или тексты, которые поощряют искусственное вскармливание или использование бутылочек для кормления, или препятствуют грудному вскармливанию;</w:t>
      </w:r>
      <w:bookmarkEnd w:id="204"/>
    </w:p>
    <w:p w14:paraId="32B0FDF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 создавать впечатление или убеждение, что указанный продукт эквивалентен, сопоставим или превосходит грудное молоко или грудное вскармливание;</w:t>
      </w:r>
    </w:p>
    <w:p w14:paraId="4B0C55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не содержать фирменного наименования или логотипа какого-либо обозначенного продукта, а также какого-либо производителя или дистрибьютора обозначенного продукта; а также четко и наглядно объяснять каждый из следующих подпунктов:</w:t>
      </w:r>
    </w:p>
    <w:p w14:paraId="333FE9B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а) преимущества и приоритетность грудного вскармливания;</w:t>
      </w:r>
    </w:p>
    <w:p w14:paraId="35F54AA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5" w:name="RANGE!D1160"/>
      <w:r w:rsidRPr="00771448">
        <w:rPr>
          <w:rFonts w:ascii="Times New Roman" w:eastAsia="Times New Roman" w:hAnsi="Times New Roman" w:cs="Times New Roman"/>
          <w:sz w:val="24"/>
          <w:szCs w:val="24"/>
          <w:lang w:eastAsia="ru-RU"/>
        </w:rPr>
        <w:t>б) ценность исключительного грудного вскармливания в течение 6 месяцев с последующим продолжением грудного вскармливания в течение двух лет или более;</w:t>
      </w:r>
      <w:bookmarkEnd w:id="205"/>
    </w:p>
    <w:p w14:paraId="1E3E8F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в) как начать и поддерживать исключительно грудное вскармливание;</w:t>
      </w:r>
    </w:p>
    <w:p w14:paraId="611D04A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г) трудности, возникающие при возврате к грудному вскармливанию;</w:t>
      </w:r>
    </w:p>
    <w:p w14:paraId="3149317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д) важность введения прикорма в возрасте шести месяцев;</w:t>
      </w:r>
    </w:p>
    <w:p w14:paraId="5FFBB38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6" w:name="RANGE!D1164"/>
      <w:r w:rsidRPr="00771448">
        <w:rPr>
          <w:rFonts w:ascii="Times New Roman" w:eastAsia="Times New Roman" w:hAnsi="Times New Roman" w:cs="Times New Roman"/>
          <w:sz w:val="24"/>
          <w:szCs w:val="24"/>
          <w:lang w:eastAsia="ru-RU"/>
        </w:rPr>
        <w:t>ж) как и почему любое введение искусственного питания или раннее введение прикорма отрицательно влияет на грудное вскармливание; а также, что прикорм можно легко приготовить в домашних условиях из местных продуктов.</w:t>
      </w:r>
      <w:bookmarkEnd w:id="206"/>
    </w:p>
    <w:p w14:paraId="5622B0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Медицинские образовательные организации могут использовать предоставленные производителями и дистрибьюторами научные и фактические данные об обозначенных продуктах в образовательных программах после оценки качества данных уполномоченным органом.</w:t>
      </w:r>
    </w:p>
    <w:p w14:paraId="0BDA581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2728E0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Оказание помощи пострадавшим лицам во время чрезвычайных ситуаций продуктами и средствами для искусственного питания детей</w:t>
      </w:r>
    </w:p>
    <w:p w14:paraId="0FBE64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Помощь пострадавшим лицам во время чрезвычайных ситуаций продуктами и средствами для искусственного питания детей оказывается в соответствии с законодательством Кыргызской Республики о гражданской защите.</w:t>
      </w:r>
    </w:p>
    <w:p w14:paraId="1620707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Предоставление гуманитарной помощи должно удовлетворять реальные потребности пострадавшего населения в продуктах и средствах для искусственного питания детей.</w:t>
      </w:r>
    </w:p>
    <w:p w14:paraId="758638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92AC3FB" w14:textId="77777777" w:rsidR="005405B0" w:rsidRPr="00771448" w:rsidRDefault="005405B0" w:rsidP="00771448">
      <w:pPr>
        <w:spacing w:after="0" w:line="240" w:lineRule="auto"/>
        <w:ind w:firstLine="709"/>
        <w:jc w:val="both"/>
        <w:rPr>
          <w:rFonts w:ascii="Times New Roman" w:eastAsia="Times New Roman" w:hAnsi="Times New Roman" w:cs="Times New Roman"/>
          <w:sz w:val="24"/>
          <w:szCs w:val="24"/>
          <w:lang w:eastAsia="ru-RU"/>
        </w:rPr>
      </w:pPr>
    </w:p>
    <w:p w14:paraId="38AD3E2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Глава VIII. Предоставление комплексных услуг здравоохранения для лечения инфекционных заболеваний </w:t>
      </w:r>
    </w:p>
    <w:p w14:paraId="6935A944"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4AAB8CC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Гарантии государства для лечения инфекционных заболеваний</w:t>
      </w:r>
    </w:p>
    <w:p w14:paraId="324406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val="ky-KG" w:eastAsia="ru-RU"/>
        </w:rPr>
        <w:t>1. Государством гарантируется:</w:t>
      </w:r>
    </w:p>
    <w:p w14:paraId="76C3115E" w14:textId="77777777" w:rsidR="000C72C7" w:rsidRPr="00771448" w:rsidRDefault="000C72C7" w:rsidP="00771448">
      <w:pPr>
        <w:spacing w:after="0" w:line="240" w:lineRule="auto"/>
        <w:ind w:firstLine="709"/>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проведение комплексных мероприятий по лечению инфекционных заболеваний;</w:t>
      </w:r>
    </w:p>
    <w:p w14:paraId="347E306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7" w:name="RANGE!D1176"/>
      <w:r w:rsidRPr="00771448">
        <w:rPr>
          <w:rFonts w:ascii="Times New Roman" w:eastAsia="Times New Roman" w:hAnsi="Times New Roman" w:cs="Times New Roman"/>
          <w:sz w:val="24"/>
          <w:szCs w:val="24"/>
          <w:lang w:eastAsia="ru-RU"/>
        </w:rPr>
        <w:t>2) медицинская помощь и лекарственное обеспечение бесплатно и на льготных условиях в соответствии с Программой государственных гарантий;</w:t>
      </w:r>
      <w:bookmarkEnd w:id="207"/>
    </w:p>
    <w:p w14:paraId="6813663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социальная и правовая защита, а также недопущение каких-либо форм дискриминации в связи с характером заболевания.</w:t>
      </w:r>
    </w:p>
    <w:p w14:paraId="4B45F9F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Лицам, заболевшим туберкулезом, государством гарантируется бесплатное предоставление противотуберкулезных препаратов в соответствии с Программой государственных гарантий. </w:t>
      </w:r>
    </w:p>
    <w:p w14:paraId="56926CD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8" w:name="RANGE!D1179"/>
      <w:bookmarkEnd w:id="208"/>
    </w:p>
    <w:p w14:paraId="4A66493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Оказание медико-санитарной помощи лицам, страдающим ИЗ</w:t>
      </w:r>
    </w:p>
    <w:p w14:paraId="5113F6B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Оказание медицинской помощи инфекционным больным (взрослым и детям) организуется в соответствии с порядками оказания медицинской помощи по видам и формам медицинской помощи, на основе клинических протоколов.</w:t>
      </w:r>
    </w:p>
    <w:p w14:paraId="05ED5A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Порядок оказания медицинской помощи разрабатывается по отдельным заболеваниям или состояниям (группам заболеваний или состояний). </w:t>
      </w:r>
    </w:p>
    <w:p w14:paraId="7DC0148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Клинические протоколы разрабатываются медицинскими профессиональными некоммерческими организациями по отдельным заболеваниям или состояниям (группам заболеваний или состояний) с указанием медицинских услуг, предусмотренных номенклатурой медицинских услуг. </w:t>
      </w:r>
    </w:p>
    <w:p w14:paraId="4CE14F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09" w:name="RANGE!D1184"/>
      <w:r w:rsidRPr="00771448">
        <w:rPr>
          <w:rFonts w:ascii="Times New Roman" w:eastAsia="Times New Roman" w:hAnsi="Times New Roman" w:cs="Times New Roman"/>
          <w:sz w:val="24"/>
          <w:szCs w:val="24"/>
          <w:lang w:eastAsia="ru-RU"/>
        </w:rPr>
        <w:t>4. По каждому заболеванию, состоянию (группе заболеваний, состояний) для взрослых и детей может быть одобрено и утверждено соответственно не более одного клинического протокола, который пересматривается не реже одного раза в три года.</w:t>
      </w:r>
      <w:bookmarkEnd w:id="209"/>
    </w:p>
    <w:p w14:paraId="7AA15EE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BC3FB2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Оказание медицинской помощи лицам, зараженным ВИЧ-инфекцией и контактным лицам</w:t>
      </w:r>
    </w:p>
    <w:p w14:paraId="4886B24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Граждане Кыргызской Республики, иностранцы, лица без гражданства, беженцы, зараженные ВИЧ-инфекцией, постоянно проживающие на территории Кыргызской Республики, и дети, рожденные от зараженных ВИЧ-инфекцией матерей с </w:t>
      </w:r>
      <w:r w:rsidRPr="00771448">
        <w:rPr>
          <w:rFonts w:ascii="Times New Roman" w:eastAsia="Times New Roman" w:hAnsi="Times New Roman" w:cs="Times New Roman"/>
          <w:sz w:val="24"/>
          <w:szCs w:val="24"/>
          <w:lang w:eastAsia="ru-RU"/>
        </w:rPr>
        <w:lastRenderedPageBreak/>
        <w:t xml:space="preserve">неустановленным диагнозом, подлежат динамическому наблюдению и обеспечению лекарственными средствами в организациях здравоохранения бесплатно и на льготных условиях в соответствии с Программой государственных гарантий. </w:t>
      </w:r>
    </w:p>
    <w:p w14:paraId="72712C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Медицинская помощь лицам, зараженным ВИЧ-инфекцией, в том числе иностранцам и лицам без гражданства, свобода которых ограничена, отбывающим наказание по приговору суда в местах лишения свободы, задержанным, заключенным под стражу и помещенным в специальные учреждения, оказывается в рамках гарантированного объема бесплатной медицинской помощи ведомственными медико-санитарными службами либо государственными или муниципальными организациями здравоохранения на основе заключенных договоров в порядке, устанавливаемом Кабинетом Министров Кыргызской Республики.</w:t>
      </w:r>
    </w:p>
    <w:p w14:paraId="7AB595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33BB23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Обязательная изоляция лиц, заболевших туберкулезом</w:t>
      </w:r>
    </w:p>
    <w:p w14:paraId="442FB9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Лицо, заболевшее туберкулезом, представляющее риск заражения окружающих и отказывающиеся от лечения подлежит обязательной, в том числе по решению суда принудительной изоляции.</w:t>
      </w:r>
    </w:p>
    <w:p w14:paraId="75D9EFFF"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19" w:history="1">
        <w:r w:rsidR="000C72C7" w:rsidRPr="00771448">
          <w:rPr>
            <w:rFonts w:ascii="Times New Roman" w:eastAsia="Times New Roman" w:hAnsi="Times New Roman" w:cs="Times New Roman"/>
            <w:sz w:val="24"/>
            <w:szCs w:val="24"/>
            <w:lang w:eastAsia="ru-RU"/>
          </w:rPr>
          <w:t>2. Порядок изоляции, лиц, отказывающихся от лечения, определяется Кабинетом Министров Кыргызской Республики.</w:t>
        </w:r>
      </w:hyperlink>
    </w:p>
    <w:p w14:paraId="44D8FB2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327E833"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IX. Донорство крови и ее компонентов, трансплантация органов и (или) тканей человека</w:t>
      </w:r>
    </w:p>
    <w:p w14:paraId="3D03CEFC"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562866F2"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§1. Донорство крови и ее компонентов</w:t>
      </w:r>
    </w:p>
    <w:p w14:paraId="6702441A"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bookmarkStart w:id="210" w:name="RANGE!D1197"/>
      <w:bookmarkEnd w:id="210"/>
    </w:p>
    <w:p w14:paraId="5CFB92C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Донорство крови и ее компонентов</w:t>
      </w:r>
    </w:p>
    <w:p w14:paraId="3A39D2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Донорством крови, ее компонентов является добровольное участие доноров в охране здоровья граждан путем осуществления донорской функции. </w:t>
      </w:r>
    </w:p>
    <w:p w14:paraId="575BB04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Привлечение доноров для осуществления донорской функции производится на безвозмездной или возмездной основе. Привлечение доноров на возмездной основе осуществляется при отсутствии доноров, выполняющих донорскую функцию на безвозмездной основе.</w:t>
      </w:r>
    </w:p>
    <w:p w14:paraId="7386192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1" w:name="RANGE!D1201"/>
      <w:bookmarkEnd w:id="211"/>
    </w:p>
    <w:p w14:paraId="7A81234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Гарантии обеспечения прав донора государством</w:t>
      </w:r>
    </w:p>
    <w:p w14:paraId="473310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Государство гарантирует донору защиту его прав, сохранение жизни и здоровья при выполнении им донорской функции, а также предоставляет ему социальные гарантии.</w:t>
      </w:r>
    </w:p>
    <w:p w14:paraId="0D07BB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Должностные лица, осуществляющие деятельность в области службы крови, обязаны проинформировать донора об условиях и порядке взятия крови и ее компонентов, о гарантиях сохранения его здоровья при даче крови и ее компонентов.</w:t>
      </w:r>
    </w:p>
    <w:p w14:paraId="7CA526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Медицинское обследование донора перед дачей крови и </w:t>
      </w:r>
      <w:proofErr w:type="gramStart"/>
      <w:r w:rsidRPr="00771448">
        <w:rPr>
          <w:rFonts w:ascii="Times New Roman" w:eastAsia="Times New Roman" w:hAnsi="Times New Roman" w:cs="Times New Roman"/>
          <w:sz w:val="24"/>
          <w:szCs w:val="24"/>
          <w:lang w:eastAsia="ru-RU"/>
        </w:rPr>
        <w:t>ее компонентов</w:t>
      </w:r>
      <w:proofErr w:type="gramEnd"/>
      <w:r w:rsidRPr="00771448">
        <w:rPr>
          <w:rFonts w:ascii="Times New Roman" w:eastAsia="Times New Roman" w:hAnsi="Times New Roman" w:cs="Times New Roman"/>
          <w:sz w:val="24"/>
          <w:szCs w:val="24"/>
          <w:lang w:eastAsia="ru-RU"/>
        </w:rPr>
        <w:t xml:space="preserve"> и выдача справок о состоянии его здоровья производятся бесплатно.</w:t>
      </w:r>
    </w:p>
    <w:p w14:paraId="66D09A8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Возмещение вреда жизни и здоровью, полученного при выполнении донорской функции, осуществляется в установленном законодательством Кыргызской Республики порядке, включая расходы на лечение, проведение медико-социальной экспертизы, социально-трудовую и профессиональную реабилитацию.</w:t>
      </w:r>
    </w:p>
    <w:p w14:paraId="6BC496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Инвалидность донора, наступившая в связи с выполнением им донорских функций, приравнивается к инвалидности, наступившей вследствие трудового увечья.</w:t>
      </w:r>
    </w:p>
    <w:p w14:paraId="6FD3DF8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E322E1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11</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Права и обязанности донора, и социальные гарантии</w:t>
      </w:r>
    </w:p>
    <w:p w14:paraId="561F9E5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Донором вправе быть физическое дееспособное лицо в возрасте от восемнадцати до шестидесяти лет, в том числе лицо, имеющее иностранное гражданство, или лицо без гражданства, постоянно проживающее в Кыргызской Республике, прошедшее соответствующее медицинское обследование и не имеющее противопоказаний для сдачи </w:t>
      </w:r>
      <w:r w:rsidRPr="00771448">
        <w:rPr>
          <w:rFonts w:ascii="Times New Roman" w:eastAsia="Times New Roman" w:hAnsi="Times New Roman" w:cs="Times New Roman"/>
          <w:sz w:val="24"/>
          <w:szCs w:val="24"/>
          <w:lang w:eastAsia="ru-RU"/>
        </w:rPr>
        <w:lastRenderedPageBreak/>
        <w:t>крови, изъявившее добровольное желание дать кровь и ее компоненты для медицинских целей.</w:t>
      </w:r>
    </w:p>
    <w:p w14:paraId="160A7C5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Донор вправе:</w:t>
      </w:r>
    </w:p>
    <w:p w14:paraId="2B50344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2" w:name="RANGE!D1212"/>
      <w:r w:rsidRPr="00771448">
        <w:rPr>
          <w:rFonts w:ascii="Times New Roman" w:eastAsia="Times New Roman" w:hAnsi="Times New Roman" w:cs="Times New Roman"/>
          <w:sz w:val="24"/>
          <w:szCs w:val="24"/>
          <w:lang w:eastAsia="ru-RU"/>
        </w:rPr>
        <w:t>1) осуществить донацию крови и ее компонентов безвозмездно;</w:t>
      </w:r>
      <w:bookmarkEnd w:id="212"/>
    </w:p>
    <w:p w14:paraId="3EF23D2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осуществить донацию крови и ее компонентов за плату;</w:t>
      </w:r>
    </w:p>
    <w:p w14:paraId="6E2074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ознакомиться с результатами медицинского обследования;</w:t>
      </w:r>
    </w:p>
    <w:p w14:paraId="6E225E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Донор обязан сообщить известные ему сведения о перенесенных им и имеющихся у него заболеваниях, а также об употреблении им наркотических средств, психотропных веществ и прекурсоров.</w:t>
      </w:r>
    </w:p>
    <w:p w14:paraId="3789212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3" w:name="RANGE!D1216"/>
      <w:r w:rsidRPr="00771448">
        <w:rPr>
          <w:rFonts w:ascii="Times New Roman" w:eastAsia="Times New Roman" w:hAnsi="Times New Roman" w:cs="Times New Roman"/>
          <w:sz w:val="24"/>
          <w:szCs w:val="24"/>
          <w:lang w:eastAsia="ru-RU"/>
        </w:rPr>
        <w:t>4. Лицо, умышленно скрывшее или исказившее известные ему сведения о состоянии своего здоровья, препятствующие использованию его крови и ее компонентов, несет ответственность, установленную законодательством Кыргызской Республики.</w:t>
      </w:r>
      <w:bookmarkEnd w:id="213"/>
    </w:p>
    <w:p w14:paraId="22CA3D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Донору, при осуществлении донации крови и (или) ее компонентов (безвозмездно и в случае платной донации) выдается денежная компенсация на питание в порядке и размерах, устанавливаемых Кабинетом Министров КР.</w:t>
      </w:r>
    </w:p>
    <w:p w14:paraId="4395BC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Компенсацию донору выплачивают государственные организации здравоохранения, осуществляющие деятельность в области службы крови.</w:t>
      </w:r>
    </w:p>
    <w:p w14:paraId="6261B02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4" w:name="RANGE!D1219"/>
      <w:r w:rsidRPr="00771448">
        <w:rPr>
          <w:rFonts w:ascii="Times New Roman" w:eastAsia="Times New Roman" w:hAnsi="Times New Roman" w:cs="Times New Roman"/>
          <w:sz w:val="24"/>
          <w:szCs w:val="24"/>
          <w:lang w:eastAsia="ru-RU"/>
        </w:rPr>
        <w:t>7. Работник, являющийся донором, в день медицинского обследования, а также в день дачи крови и ее компонентов, освобождается от работы на предприятии, в учреждении, организации независимо от форм собственности с сохранением за ним среднего заработка. Военнослужащий, являющийся донором, в день медицинского обследования, а также в день дачи крови и ее компонентов, освобождается от несения нарядов, вахт и других форм службы. Студенты, учащиеся, являющиеся донорами, в день медицинского обследования, а также в день дачи крови и ее компонентов, освобождаются от учебно-воспитательного процесса.</w:t>
      </w:r>
      <w:bookmarkEnd w:id="214"/>
    </w:p>
    <w:p w14:paraId="58AF37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В случаях если по соглашению с работодателем работник, являющийся донором, в день донации крови вышел на работу, ему предоставляется по его желанию другой день отдыха с сохранением за ним среднего заработка. В случае донации крови в период ежегодного отпуска, в выходной или нерабочий праздничный день донору по его желанию предоставляется другой день отдыха или день дачи крови оплачивается не менее чем в двойном размере.</w:t>
      </w:r>
    </w:p>
    <w:p w14:paraId="54E110F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После каждого дня донации крови и после восьмой последовательной дачи компонентов крови донору предоставляется дополнительный день отдыха с сохранением за ним среднего заработка. Указанный день отдыха по желанию донора может быть присоединен к ежегодному отпуску или использован в другое время в течение календарного года после дня дачи крови и ее компонентов. Военнослужащему, являющемуся донором, предоставляется дополнительный день отдыха после каждого дня донации крови и ее компонентов. В день донации крови донор обеспечивается бесплатным питанием за счет средств бюджета осуществляющей финансовое обеспечение организации здравоохранения, занимающейся заготовкой донорской крови.</w:t>
      </w:r>
    </w:p>
    <w:p w14:paraId="5953F8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Донорам, систематически осуществляющим донацию крови и ее компонентов безвозмездно (мужчины - не менее четырех раз в год, женщины - не менее трех раз в год), на протяжении двенадцати месяцев после последней донации крови и ее компонентов предоставляется пособие по временной нетрудоспособности при всех видах заболеваний в размере ста процентов заработка независимо от трудового стажа.</w:t>
      </w:r>
    </w:p>
    <w:p w14:paraId="056FE44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Доноры, являющиеся гражданами Кыргызской Республики, осуществляющие донацию крови безвозмездно тридцать и более раз, давшие кровь за плату сорок пять и более раз, давшие плазму шестьдесят и более раз, награждаются нагрудным знаком "Почетный донор Кыргызской Республики". Граждане Кыргызской Республики, награжденные нагрудным знаком "Почетный донор Кыргызской Республики", "Почетный донор СССР", "Почетный донор Киргизской ССР" имеют право:</w:t>
      </w:r>
    </w:p>
    <w:p w14:paraId="3095DC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 бесплатное обеспечение протезно-ортопедическими изделиями;</w:t>
      </w:r>
    </w:p>
    <w:p w14:paraId="004375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 на приобретение лекарственных средств по рецептам государственных организаций здравоохранения на льготных условиях;</w:t>
      </w:r>
    </w:p>
    <w:p w14:paraId="36FA5E0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на очередной отпуск в удобное время;</w:t>
      </w:r>
    </w:p>
    <w:p w14:paraId="3DF62C4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5" w:name="RANGE!D1227"/>
      <w:r w:rsidRPr="00771448">
        <w:rPr>
          <w:rFonts w:ascii="Times New Roman" w:eastAsia="Times New Roman" w:hAnsi="Times New Roman" w:cs="Times New Roman"/>
          <w:sz w:val="24"/>
          <w:szCs w:val="24"/>
          <w:lang w:eastAsia="ru-RU"/>
        </w:rPr>
        <w:t>4) на пятидесятипроцентную надбавку к пенсии от расчетного показателя;</w:t>
      </w:r>
      <w:bookmarkEnd w:id="215"/>
    </w:p>
    <w:p w14:paraId="280E74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на медицинское обслуживание в государственных организациях здравоохранения на льготных условиях;</w:t>
      </w:r>
    </w:p>
    <w:p w14:paraId="4D9ABC6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на приобретение компонентов и препаратов крови с пятидесятипроцентной оплатой их стоимости;</w:t>
      </w:r>
    </w:p>
    <w:p w14:paraId="443AEA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на денежную компенсацию взамен льгот в порядке и размере, установленных Кабинетом Министров Кыргызской Республики.</w:t>
      </w:r>
    </w:p>
    <w:p w14:paraId="235262D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AA640B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19</w:t>
      </w:r>
      <w:r w:rsidRPr="00771448">
        <w:rPr>
          <w:rFonts w:ascii="Times New Roman" w:eastAsia="Times New Roman" w:hAnsi="Times New Roman" w:cs="Times New Roman"/>
          <w:b/>
          <w:bCs/>
          <w:sz w:val="24"/>
          <w:szCs w:val="24"/>
          <w:lang w:eastAsia="ru-RU"/>
        </w:rPr>
        <w:t>. Обязанности администраций предприятий, учреждений и организаций, командиров (начальников) воинских частей по содействию донорству крови и ее компонентов</w:t>
      </w:r>
    </w:p>
    <w:p w14:paraId="470DCD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6" w:name="RANGE!D1233"/>
      <w:r w:rsidRPr="00771448">
        <w:rPr>
          <w:rFonts w:ascii="Times New Roman" w:eastAsia="Times New Roman" w:hAnsi="Times New Roman" w:cs="Times New Roman"/>
          <w:sz w:val="24"/>
          <w:szCs w:val="24"/>
          <w:lang w:eastAsia="ru-RU"/>
        </w:rPr>
        <w:t>1. Руководители предприятий, учреждений, организаций независимо от форм собственности, командиры (начальники) воинских частей:</w:t>
      </w:r>
      <w:bookmarkEnd w:id="216"/>
    </w:p>
    <w:p w14:paraId="77974E5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оказывают содействие службе крови в привлечении граждан в ряды доноров;</w:t>
      </w:r>
    </w:p>
    <w:p w14:paraId="02A5552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дни проведения выездного сбора крови предоставляют безвозмездно необходимые помещения для взятия крови.</w:t>
      </w:r>
    </w:p>
    <w:p w14:paraId="1BC12C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Работнику, являющемуся донором, предоставляют установленные законодательством гарантии и преимущества.</w:t>
      </w:r>
    </w:p>
    <w:p w14:paraId="5CCDBCC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BD0D6B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Организация донорства крови и ее компонентов</w:t>
      </w:r>
    </w:p>
    <w:p w14:paraId="75CB21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Заготовку, переработку, хранение донорской крови и ее компонентов осуществляет служба крови.</w:t>
      </w:r>
    </w:p>
    <w:p w14:paraId="0CDC62B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7" w:name="RANGE!D1240"/>
      <w:r w:rsidRPr="00771448">
        <w:rPr>
          <w:rFonts w:ascii="Times New Roman" w:eastAsia="Times New Roman" w:hAnsi="Times New Roman" w:cs="Times New Roman"/>
          <w:sz w:val="24"/>
          <w:szCs w:val="24"/>
          <w:lang w:eastAsia="ru-RU"/>
        </w:rPr>
        <w:t>Взятие крови и ее компонентов проводится после медицинского обследования донора в соответствии со стандартами и порядком, установленными уполномоченным органом в области здравоохранения. Прохождение медицинского обследования донором обязательно.</w:t>
      </w:r>
      <w:bookmarkEnd w:id="217"/>
    </w:p>
    <w:p w14:paraId="7DC46E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8" w:name="RANGE!D1241"/>
      <w:r w:rsidRPr="00771448">
        <w:rPr>
          <w:rFonts w:ascii="Times New Roman" w:eastAsia="Times New Roman" w:hAnsi="Times New Roman" w:cs="Times New Roman"/>
          <w:sz w:val="24"/>
          <w:szCs w:val="24"/>
          <w:lang w:eastAsia="ru-RU"/>
        </w:rPr>
        <w:t>Результат обследования донора должен быть документирован и любые отклонения от нормы сообщаются донору.</w:t>
      </w:r>
      <w:bookmarkEnd w:id="218"/>
    </w:p>
    <w:p w14:paraId="73D705B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Безопасность донорской крови, ее компонентов и препаратов обеспечивается путем соблюдения установленных требований к медицинскому освидетельствованию доноров, безопасности и качеству при производстве продуктов крови для медицинского применения, утвержденных уполномоченным органом Кыргызской Республики в области здравоохранения.</w:t>
      </w:r>
    </w:p>
    <w:p w14:paraId="1B041F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Качество крови и ее компонентов контролируется отделом качества организации здравоохранения, осуществляющим заготовку, переработку, хранение донорской крови и ее компонентов. Проведение оценки качества лабораторных исследований, выполняемых в организациях, осуществляющих деятельность в сфере службы крови, осуществляет республиканская лаборатория службы крови.</w:t>
      </w:r>
    </w:p>
    <w:p w14:paraId="083FAE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Организации здравоохранения и медицинские работники, осуществляющие переливание донорской крови, ее компонентов и препаратов, обязаны обеспечить соблюдение соответствующих требований по их безопасному применению, а также порядка оказания </w:t>
      </w:r>
      <w:proofErr w:type="spellStart"/>
      <w:r w:rsidRPr="00771448">
        <w:rPr>
          <w:rFonts w:ascii="Times New Roman" w:eastAsia="Times New Roman" w:hAnsi="Times New Roman" w:cs="Times New Roman"/>
          <w:sz w:val="24"/>
          <w:szCs w:val="24"/>
          <w:lang w:eastAsia="ru-RU"/>
        </w:rPr>
        <w:t>трансфузионной</w:t>
      </w:r>
      <w:proofErr w:type="spellEnd"/>
      <w:r w:rsidRPr="00771448">
        <w:rPr>
          <w:rFonts w:ascii="Times New Roman" w:eastAsia="Times New Roman" w:hAnsi="Times New Roman" w:cs="Times New Roman"/>
          <w:sz w:val="24"/>
          <w:szCs w:val="24"/>
          <w:lang w:eastAsia="ru-RU"/>
        </w:rPr>
        <w:t xml:space="preserve"> помощи.</w:t>
      </w:r>
    </w:p>
    <w:p w14:paraId="0E0D946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Донорская кровь, ее компоненты и препараты не могут использоваться или передаваться для реализации до прохождения контроля качества.</w:t>
      </w:r>
    </w:p>
    <w:p w14:paraId="3A0275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5. В случаях стихийных бедствий, эпидемий, эпизоотий и других чрезвычайных обстоятельств на всей территории Кыргызской Республики или в отдельных ее местностях организация донорства крови и ее компонентов осуществляется в порядке, установленном Кабинетом Министров Кыргызской Республики. </w:t>
      </w:r>
    </w:p>
    <w:p w14:paraId="0B60B4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19" w:name="RANGE!D1247"/>
      <w:r w:rsidRPr="00771448">
        <w:rPr>
          <w:rFonts w:ascii="Times New Roman" w:eastAsia="Times New Roman" w:hAnsi="Times New Roman" w:cs="Times New Roman"/>
          <w:sz w:val="24"/>
          <w:szCs w:val="24"/>
          <w:lang w:eastAsia="ru-RU"/>
        </w:rPr>
        <w:lastRenderedPageBreak/>
        <w:t>6. Финансирование всех мероприятий по организации донорства крови и ее компонентов в таких случаях осуществляется за счет резервного фонда Кабинета Министров Кыргызской Республики.</w:t>
      </w:r>
      <w:bookmarkEnd w:id="219"/>
    </w:p>
    <w:p w14:paraId="17FFA93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60B531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Вывоз и ввоз донорской крови и ее компонентов, препаратов донорской крови</w:t>
      </w:r>
    </w:p>
    <w:p w14:paraId="3B7F3DF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Вывоз донорской крови и ее компонентов, препаратов крови за пределы Кыргызской Республики допускается в случаях:</w:t>
      </w:r>
    </w:p>
    <w:p w14:paraId="1B7A32A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обмена на компоненты и препараты крови, которые не производятся в Кыргызской Республике;</w:t>
      </w:r>
    </w:p>
    <w:p w14:paraId="39F63A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оказания экстренной помощи гражданам Кыргызской Республики, находящимся за границей;</w:t>
      </w:r>
    </w:p>
    <w:p w14:paraId="36391B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оказания Кыргызской Республикой гуманитарной помощи другим государствам.</w:t>
      </w:r>
    </w:p>
    <w:p w14:paraId="47E5288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Продажа донорской крови и ее компонентов в другие государства запрещается.</w:t>
      </w:r>
    </w:p>
    <w:p w14:paraId="3D50C2B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Порядок вывоза донорской крови и ее компонентов за пределы Кыргызской Республики и ввоза донорской крови и ее компонентов на территорию Кыргызской Республики утверждается Кабинетом Министров Кыргызской Республики;</w:t>
      </w:r>
    </w:p>
    <w:p w14:paraId="5E4AFA7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D77771A"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 xml:space="preserve">§2. Трансплантация органов и (или) тканей человека </w:t>
      </w:r>
    </w:p>
    <w:p w14:paraId="6B211269"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6ECC2A9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Права донора и реципиента органов (части органа) и (или) тканей (части ткани)</w:t>
      </w:r>
    </w:p>
    <w:p w14:paraId="298C05E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0" w:name="RANGE!D1260"/>
      <w:r w:rsidRPr="00771448">
        <w:rPr>
          <w:rFonts w:ascii="Times New Roman" w:eastAsia="Times New Roman" w:hAnsi="Times New Roman" w:cs="Times New Roman"/>
          <w:sz w:val="24"/>
          <w:szCs w:val="24"/>
          <w:lang w:eastAsia="ru-RU"/>
        </w:rPr>
        <w:t xml:space="preserve">1. Каждый гражданин старше 18 лет, признанный консилиумом врачей- специалистов здоровым, имеет право быть прижизненным донором органов и (или) тканей. </w:t>
      </w:r>
      <w:bookmarkEnd w:id="220"/>
    </w:p>
    <w:p w14:paraId="7BCC522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Донор, изъявивший согласие на пересадку своих органов и (или) тканей, вправе: </w:t>
      </w:r>
    </w:p>
    <w:p w14:paraId="6878821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требовать от организаций здравоохранения полной информации о возможных осложнениях для его здоровья в связи с предстоящим вмешательством по изъятию органов (части органа) и (или) тканей (части ткани);</w:t>
      </w:r>
    </w:p>
    <w:p w14:paraId="7222FFE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проходить медицинское обследование для включения в регистр доноров органов (части органа) и (или) тканей (части ткани) в рамках гарантированного объема бесплатной медицинской помощи и (или) в системе обязательного социального медицинского страхования;</w:t>
      </w:r>
    </w:p>
    <w:p w14:paraId="43C0E59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получать лечение, в том числе медикаментозное, в организациях здравоохранения в связи с проведенным вмешательством по изъятию органов (части органа) и (или) тканей (части ткани) в рамках гарантированного объема бесплатной медицинской помощи в системе обязательного медицинского страхования;</w:t>
      </w:r>
    </w:p>
    <w:p w14:paraId="5A34983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отказаться до начала хирургического вмешательства по поводу трансплантации.</w:t>
      </w:r>
    </w:p>
    <w:p w14:paraId="2EC03E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1" w:name="RANGE!D1266"/>
      <w:r w:rsidRPr="00771448">
        <w:rPr>
          <w:rFonts w:ascii="Times New Roman" w:eastAsia="Times New Roman" w:hAnsi="Times New Roman" w:cs="Times New Roman"/>
          <w:sz w:val="24"/>
          <w:szCs w:val="24"/>
          <w:lang w:eastAsia="ru-RU"/>
        </w:rPr>
        <w:t xml:space="preserve">3. Донор обязан не разглашать тайну факта изъятия его органа и (или) тканей для пересадки реципиенту. </w:t>
      </w:r>
      <w:bookmarkEnd w:id="221"/>
    </w:p>
    <w:p w14:paraId="203C3A1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Реципиент вправе:</w:t>
      </w:r>
    </w:p>
    <w:p w14:paraId="418C315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требовать от организации здравоохранения полной информации о возможных осложнениях для его здоровья в связи с предстоящим вмешательством по трансплантации органов (части органа) и (или) тканей (части ткани);</w:t>
      </w:r>
    </w:p>
    <w:p w14:paraId="3A4E5D1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проходить медицинское обследование для включения в регистр потенциальных реципиентов органов (части органа) и (или) тканей (части ткани);</w:t>
      </w:r>
    </w:p>
    <w:p w14:paraId="6B55AD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получать лечение, в том числе медикаментозное, в организации здравоохранения в связи с проведенным вмешательством по пересадке донорских органов (части органа) и (или) тканей (части ткани) в рамках гарантированного объема бесплатной медицинской помощи;</w:t>
      </w:r>
    </w:p>
    <w:p w14:paraId="50DF447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отказаться до начала хирургического вмешательства по поводу трансплантации.</w:t>
      </w:r>
    </w:p>
    <w:p w14:paraId="2052911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A946BC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lastRenderedPageBreak/>
        <w:t>Статья 12</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Обязанности работодателей и руководителей организаций по созданию условий, обеспечивающих развитие донорства органов (части органа) и (или) тканей (части ткани)</w:t>
      </w:r>
    </w:p>
    <w:p w14:paraId="4AF898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Работодатели и руководители организаций в целях создания условий, обеспечивающих развитие донорства органов (части органа) и (или) тканей (части ткани), обязаны беспрепятственно освобождать от работы работника, являющегося донором органов (части органа) и (или) тканей (части ткани).</w:t>
      </w:r>
    </w:p>
    <w:p w14:paraId="3E0D977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Работодатели и руководители организаций имеют право дополнительно поощрять доноров органов (части органа) и (или) тканей (части ткани).</w:t>
      </w:r>
    </w:p>
    <w:p w14:paraId="2A77FAF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7E35D3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xml:space="preserve">. Перечень органов и (или) тканей человека, служащих для трансплантации </w:t>
      </w:r>
    </w:p>
    <w:p w14:paraId="487C33D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Перечень объектов трансплантации определяется Кабинетом Министров Кыргызской Республики. </w:t>
      </w:r>
    </w:p>
    <w:p w14:paraId="5FDD9A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Действие настоящего параграфа не распространяется на органы, их части и ткани, имеющие отношение к процессу воспроизводства человека, включающие в себя репродуктивные органы и ткани (яйцеклетку, сперму, яичники, яички или эмбрионы), на кровь и ее компоненты, гемопоэтические стволовые клетки, клетки организма человека и (или) животного для использования в биомедицинских целях.</w:t>
      </w:r>
    </w:p>
    <w:p w14:paraId="53836A9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39DD05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xml:space="preserve">. Условия и порядок трансплантации органов и (или) тканей человека </w:t>
      </w:r>
    </w:p>
    <w:p w14:paraId="084F7CF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Трансплантация органов (части органа) и (или) тканей (части ткани) проводится от донора реципиенту и состоит из следующих этапов: изъятие, консервация, хранение, транспортировка и пересадка органов (части органа) и (или) тканей (части ткани).</w:t>
      </w:r>
    </w:p>
    <w:p w14:paraId="6C7AE3D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2" w:name="RANGE!D1283"/>
      <w:r w:rsidRPr="00771448">
        <w:rPr>
          <w:rFonts w:ascii="Times New Roman" w:eastAsia="Times New Roman" w:hAnsi="Times New Roman" w:cs="Times New Roman"/>
          <w:sz w:val="24"/>
          <w:szCs w:val="24"/>
          <w:lang w:eastAsia="ru-RU"/>
        </w:rPr>
        <w:t xml:space="preserve">2. Изъятие органов (части органа) и (или) тканей (части ткани) в целях дальнейшей трансплантации человеку (потенциальному реципиенту) производится у живого человека (прижизненного донора) и может быть применена только в случае, если другие медицинские средства и методы оказались неэффективными и не могут гарантировать сохранение жизни больного (реципиента) либо восстановление его здоровья. </w:t>
      </w:r>
      <w:bookmarkEnd w:id="222"/>
    </w:p>
    <w:p w14:paraId="418327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Изъятие органов и (или) тканей у прижизненного донора допустимо только в случае наличия юридически оформленного согласия донора с учетом того, что его здоровью, по заключению консилиума врачей-специалистов, не будет причинен значительный вред. </w:t>
      </w:r>
    </w:p>
    <w:p w14:paraId="5F99457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Операции по трансплантации органов и (или) тканей реципиентам проводятся на основе медицинских показаний в соответствии с общими правилами проведения хирургических операций. Медицинское заключение о необходимости трансплантации органов и (или) тканей человека дается консилиумом врачей организации здравоохранения, осуществляющих трансплантацию органов и (или) тканей человека, в порядке, утверждаемом Кабинетом Министров Кыргызской Республики. </w:t>
      </w:r>
    </w:p>
    <w:p w14:paraId="160B007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 трансплантации органов (части органа) и (или) тканей (части ткани) запрещается:</w:t>
      </w:r>
    </w:p>
    <w:p w14:paraId="3F1C751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принудительное изъятие у человека и принуждение человека к предоставлению своего органа (части органа) и (или) тканей (части ткани);</w:t>
      </w:r>
    </w:p>
    <w:p w14:paraId="41C5F51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купля-продажа органов (части органа) и (или) тканей (части ткани) человека, за исключением препаратов и пересадочных материалов, для приготовления которых использованы тканевые компоненты;</w:t>
      </w:r>
    </w:p>
    <w:p w14:paraId="62582A2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изъятие органов (части органа) и (или) тканей (части ткани) у прижизненного донора, являющегося несовершеннолетним или недееспособным лицом (за исключением случаев пересадки костного мозга);</w:t>
      </w:r>
    </w:p>
    <w:p w14:paraId="6B55055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6. Если здоровью донора причинен вред, связанный с операцией забора органов и (или) тканей, он обеспечивается бесплатным стационарным и (или) амбулаторным лечением. </w:t>
      </w:r>
    </w:p>
    <w:p w14:paraId="37BB7E4D"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20" w:history="1">
        <w:r w:rsidR="000C72C7" w:rsidRPr="00771448">
          <w:rPr>
            <w:rFonts w:ascii="Times New Roman" w:eastAsia="Times New Roman" w:hAnsi="Times New Roman" w:cs="Times New Roman"/>
            <w:sz w:val="24"/>
            <w:szCs w:val="24"/>
            <w:lang w:eastAsia="ru-RU"/>
          </w:rPr>
          <w:t>7. Перечень инфекционных заболеваний, при которых разрешается трансплантация органов (части органа) и (или) тканей (части ткани) от донора, утверждается уполномоченным органом Кыргызской Республики в области здравоохранения.</w:t>
        </w:r>
      </w:hyperlink>
    </w:p>
    <w:p w14:paraId="2EE92E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Для обеспечения трансплантации органов (части органа) и (или) тканей (части ткани) формируется регистр:</w:t>
      </w:r>
    </w:p>
    <w:p w14:paraId="42B399B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потенциальных реципиентов органов (части органа) и (или) тканей (части ткани);</w:t>
      </w:r>
    </w:p>
    <w:p w14:paraId="7F1C3D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доноров органов (части органа) и (или) тканей (части ткани);</w:t>
      </w:r>
    </w:p>
    <w:p w14:paraId="79823A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доноров гемопоэтических стволовых клеток (костного мозга).</w:t>
      </w:r>
    </w:p>
    <w:p w14:paraId="13F9A80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Порядок формирования и ведения регистра, а также порядок поиска и активации донора гемопоэтических стволовых клеток, в том числе из международных регистров, и транспортировки гемопоэтических стволовых клеток до реципиента определяются Кабинетом Министров Кыргызской Республики.</w:t>
      </w:r>
    </w:p>
    <w:p w14:paraId="6BAF6A3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38A5B6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xml:space="preserve">. Условия изъятия органов и (или) тканей у прижизненного донора </w:t>
      </w:r>
    </w:p>
    <w:p w14:paraId="2DE16AD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Изъятие органов и (или) тканей у прижизненного донора для трансплантации реципиенту допускается при соблюдении следующих условий: </w:t>
      </w:r>
    </w:p>
    <w:p w14:paraId="3BCC8D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если донор предупрежден о возможных осложнениях для его здоровья в связи с предстоящим оперативным вмешательством по изъятию органов и (или) тканей; </w:t>
      </w:r>
    </w:p>
    <w:p w14:paraId="3160279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если донор прошел всестороннее медицинское обследование и имеется заключение консилиума врачей-специалистов о возможности изъятия у него органов и (или) тканей для трансплантации. </w:t>
      </w:r>
    </w:p>
    <w:p w14:paraId="50DB372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Изъятие у прижизненного донора органов допускается, если он находится с реципиентом в генетической связи до 2 степени генетического родства или супружеским парам, состоящим в официальном зарегистрированном браке не менее 5 лет (за исключением случаев пересадки костного мозга). </w:t>
      </w:r>
    </w:p>
    <w:p w14:paraId="04E08E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У живого донора может быть изъят для трансплантации один из парных органов, часть органа или ткань, отсутствие которых не влечет за собой необратимого расстройства здоровья. </w:t>
      </w:r>
    </w:p>
    <w:p w14:paraId="35B7F2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CEE6CF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Трансплантация искусственных органов (части органа) и (или) тканей (части ткани)</w:t>
      </w:r>
    </w:p>
    <w:p w14:paraId="11D84DC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Трансплантация искусственных органов (части органа) и (или) тканей (части ткани) осуществляется при:</w:t>
      </w:r>
    </w:p>
    <w:p w14:paraId="322B93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3" w:name="RANGE!D1307"/>
      <w:r w:rsidRPr="00771448">
        <w:rPr>
          <w:rFonts w:ascii="Times New Roman" w:eastAsia="Times New Roman" w:hAnsi="Times New Roman" w:cs="Times New Roman"/>
          <w:sz w:val="24"/>
          <w:szCs w:val="24"/>
          <w:lang w:eastAsia="ru-RU"/>
        </w:rPr>
        <w:t>1) органной недостаточности;</w:t>
      </w:r>
      <w:bookmarkEnd w:id="223"/>
    </w:p>
    <w:p w14:paraId="4CD1B2C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отсутствии донорских органов (части органа) и (или) тканей (части ткани);</w:t>
      </w:r>
    </w:p>
    <w:p w14:paraId="23C55D6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отсутствии противопоказаний для трансплантации искусственных органов и тканей.</w:t>
      </w:r>
    </w:p>
    <w:p w14:paraId="659E2192"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21" w:history="1">
        <w:r w:rsidR="000C72C7" w:rsidRPr="00771448">
          <w:rPr>
            <w:rFonts w:ascii="Times New Roman" w:eastAsia="Times New Roman" w:hAnsi="Times New Roman" w:cs="Times New Roman"/>
            <w:sz w:val="24"/>
            <w:szCs w:val="24"/>
            <w:lang w:eastAsia="ru-RU"/>
          </w:rPr>
          <w:t>2. Перечень показаний и противопоказаний для трансплантации искусственных органов (части органа) и (или) тканей (части ткани) разрабатывается и утверждается уполномоченным органом Кыргызской Республики в области здравоохранения.</w:t>
        </w:r>
      </w:hyperlink>
    </w:p>
    <w:bookmarkStart w:id="224" w:name="RANGE!D1311"/>
    <w:p w14:paraId="7E7ACB5B" w14:textId="77777777" w:rsidR="000C72C7" w:rsidRPr="00771448" w:rsidRDefault="00963191"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fldChar w:fldCharType="begin"/>
      </w:r>
      <w:r w:rsidR="000C72C7" w:rsidRPr="00771448">
        <w:rPr>
          <w:rFonts w:ascii="Times New Roman" w:eastAsia="Times New Roman" w:hAnsi="Times New Roman" w:cs="Times New Roman"/>
          <w:sz w:val="24"/>
          <w:szCs w:val="24"/>
          <w:lang w:eastAsia="ru-RU"/>
        </w:rPr>
        <w:instrText xml:space="preserve"> HYPERLINK "https://online.zakon.kz/Document/?doc_id=37782475" </w:instrText>
      </w:r>
      <w:r w:rsidRPr="00771448">
        <w:rPr>
          <w:rFonts w:ascii="Times New Roman" w:eastAsia="Times New Roman" w:hAnsi="Times New Roman" w:cs="Times New Roman"/>
          <w:sz w:val="24"/>
          <w:szCs w:val="24"/>
          <w:lang w:eastAsia="ru-RU"/>
        </w:rPr>
        <w:fldChar w:fldCharType="separate"/>
      </w:r>
      <w:r w:rsidR="000C72C7" w:rsidRPr="00771448">
        <w:rPr>
          <w:rFonts w:ascii="Times New Roman" w:eastAsia="Times New Roman" w:hAnsi="Times New Roman" w:cs="Times New Roman"/>
          <w:sz w:val="24"/>
          <w:szCs w:val="24"/>
          <w:lang w:eastAsia="ru-RU"/>
        </w:rPr>
        <w:t>3. Граждане Кыргызской Республики с искусственными органами (частями органа) и (или) тканями (частями ткани) при необходимости включаются в регистр потенциальных реципиентов органов (части органа) и (или) тканей (части ткани) в порядке, определяемом уполномоченным органом Кыргызской Республики в области здравоохранения.</w:t>
      </w:r>
      <w:r w:rsidRPr="00771448">
        <w:rPr>
          <w:rFonts w:ascii="Times New Roman" w:eastAsia="Times New Roman" w:hAnsi="Times New Roman" w:cs="Times New Roman"/>
          <w:sz w:val="24"/>
          <w:szCs w:val="24"/>
          <w:lang w:eastAsia="ru-RU"/>
        </w:rPr>
        <w:fldChar w:fldCharType="end"/>
      </w:r>
      <w:bookmarkEnd w:id="224"/>
    </w:p>
    <w:p w14:paraId="47D862C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352954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12</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Организации здравоохранения, осуществляющие изъятие органов и (или) тканей у прижизненного донора, заготовку и пересадку органов и (или) тканей человека</w:t>
      </w:r>
    </w:p>
    <w:p w14:paraId="2234CF7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1. Изъятие органов и (или) тканей у прижизненного донора, заготовка и трансплантация органов и (или) тканей человека разрешается только в государственных организациях здравоохранения. </w:t>
      </w:r>
    </w:p>
    <w:p w14:paraId="5F0784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Трансплантация органов и (или) тканей человека разрешается в специализированных организациях здравоохранения. </w:t>
      </w:r>
    </w:p>
    <w:p w14:paraId="3E64006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Перечень организаций здравоохранения, осуществляющих изъятие органов и (или) тканей у прижизненного донора, заготовку и трансплантацию органов и (или) тканей человека, а равно правила их деятельности утверждаются Кабинетом Министров Кыргызской Республики. </w:t>
      </w:r>
    </w:p>
    <w:p w14:paraId="1D6FA4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EF7D7AE"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X. Медицинская экспертиза</w:t>
      </w:r>
    </w:p>
    <w:p w14:paraId="651A24AC"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bookmarkStart w:id="225" w:name="RANGE!D1319"/>
      <w:bookmarkEnd w:id="225"/>
    </w:p>
    <w:p w14:paraId="36FDBAF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29</w:t>
      </w:r>
      <w:r w:rsidRPr="00771448">
        <w:rPr>
          <w:rFonts w:ascii="Times New Roman" w:eastAsia="Times New Roman" w:hAnsi="Times New Roman" w:cs="Times New Roman"/>
          <w:b/>
          <w:bCs/>
          <w:sz w:val="24"/>
          <w:szCs w:val="24"/>
          <w:lang w:eastAsia="ru-RU"/>
        </w:rPr>
        <w:t>. Экспертиза временной нетрудоспособности</w:t>
      </w:r>
    </w:p>
    <w:p w14:paraId="3EFB7A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Экспертиза временной нетрудоспособности граждан в связи с их болезнью, увечьем, беременностью, родами, уходом за больным членом семьи, протезированием, санаторно-курортным лечением и в иных случаях осуществляется организациями здравоохранения независимо от форм собственности в порядке, установленном Кабинетом Министров Кыргызской Республики.</w:t>
      </w:r>
    </w:p>
    <w:p w14:paraId="509039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6" w:name="RANGE!D1322"/>
      <w:r w:rsidRPr="00771448">
        <w:rPr>
          <w:rFonts w:ascii="Times New Roman" w:eastAsia="Times New Roman" w:hAnsi="Times New Roman" w:cs="Times New Roman"/>
          <w:sz w:val="24"/>
          <w:szCs w:val="24"/>
          <w:lang w:eastAsia="ru-RU"/>
        </w:rPr>
        <w:t>2. Порядок проведения экспертизы временной нетрудоспособности военнослужащих определяется положением о порядке прохождения военной службы.</w:t>
      </w:r>
      <w:bookmarkEnd w:id="226"/>
    </w:p>
    <w:p w14:paraId="47F37B4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2CCCB4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Медико-социальная экспертиза</w:t>
      </w:r>
    </w:p>
    <w:p w14:paraId="65A01C8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7" w:name="RANGE!D1325"/>
      <w:r w:rsidRPr="00771448">
        <w:rPr>
          <w:rFonts w:ascii="Times New Roman" w:eastAsia="Times New Roman" w:hAnsi="Times New Roman" w:cs="Times New Roman"/>
          <w:sz w:val="24"/>
          <w:szCs w:val="24"/>
          <w:lang w:eastAsia="ru-RU"/>
        </w:rPr>
        <w:t>1. Медико-социальная экспертиза проводится в целях определения степени утраты гражданами трудоспособности, причин и групп инвалидности, а также мер социальной защиты граждан, в том числе медицинской реабилитации. Медико-социальная экспертиза проводится организациями медико-социальной экспертизы. Порядок создания и деятельности организаций медико-социальной экспертизы определяется Кабинетом Министров Кыргызской Республики.</w:t>
      </w:r>
      <w:bookmarkEnd w:id="227"/>
    </w:p>
    <w:p w14:paraId="4A72E21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Решение организаций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иными лицами.</w:t>
      </w:r>
    </w:p>
    <w:p w14:paraId="3458B3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Гражданин или его законный представитель имеет право на приглашение по своему заявлению любого врача-специалиста с его согласия для участия в проведении медико-социальной экспертизы.</w:t>
      </w:r>
    </w:p>
    <w:p w14:paraId="49E618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8" w:name="RANGE!D1328"/>
      <w:r w:rsidRPr="00771448">
        <w:rPr>
          <w:rFonts w:ascii="Times New Roman" w:eastAsia="Times New Roman" w:hAnsi="Times New Roman" w:cs="Times New Roman"/>
          <w:sz w:val="24"/>
          <w:szCs w:val="24"/>
          <w:lang w:eastAsia="ru-RU"/>
        </w:rPr>
        <w:t>4. Заключение медико-социальной экспертизы может быть обжаловано в вышестоящую организацию или суд гражданином или его законным представителем в порядке, установленном законодательством Кыргызской Республики.</w:t>
      </w:r>
      <w:bookmarkEnd w:id="228"/>
    </w:p>
    <w:p w14:paraId="1B4BBF8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3FEFB6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Военно-врачебная экспертиза</w:t>
      </w:r>
    </w:p>
    <w:p w14:paraId="2800619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Военно-врачебная экспертиза граждан, подлежащих призыву на военную службу, проводится для установления категории годности указанных граждан к военной службе, а также для определения причинной связи увечий (ранений, травм, контузий), заболеваний граждан с прохождением ими военной или специальной службы либо нахождением на военных сборах.</w:t>
      </w:r>
    </w:p>
    <w:p w14:paraId="31AC7AE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Организация и проведение военно-врачебной экспертизы осуществляются в порядке, установленном законодательством Кыргызской Республики.</w:t>
      </w:r>
    </w:p>
    <w:p w14:paraId="40F4C238"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22" w:anchor="st_50" w:history="1">
        <w:r w:rsidR="000C72C7" w:rsidRPr="00771448">
          <w:rPr>
            <w:rFonts w:ascii="Times New Roman" w:eastAsia="Times New Roman" w:hAnsi="Times New Roman" w:cs="Times New Roman"/>
            <w:sz w:val="24"/>
            <w:szCs w:val="24"/>
            <w:lang w:eastAsia="ru-RU"/>
          </w:rPr>
          <w:t>3. При несогласии с заключением военно-врачебной комиссии гражданин имеет право на проведение альтернативной военно-врачебной экспертизы в порядке, предусмотренном статьей 135 настоящего Закона.</w:t>
        </w:r>
      </w:hyperlink>
    </w:p>
    <w:p w14:paraId="08CBBC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B03CDA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Судебно-медицинская экспертиза психического здоровья</w:t>
      </w:r>
    </w:p>
    <w:p w14:paraId="2BF49CC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 Судебно-психиатрическая, судебно-наркологическая и судебно-психологическая экспертиза граждан проводится в предназначенных для этой цели государственных и (или) муниципальных организациях здравоохранения.</w:t>
      </w:r>
    </w:p>
    <w:p w14:paraId="622EC7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Гражданин или его законный представитель имеет право ходатайствовать перед органом, назначившим проведение судебно-психиатрической, судебно-наркологической и судебно-психологической экспертизы, о включении в состав экспертной комиссии соответствующего врача-специалиста с его согласия.</w:t>
      </w:r>
    </w:p>
    <w:p w14:paraId="37AEDB5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Порядок проведения судебно-психиатрической, судебно-наркологической и судебно-психологической экспертизы устанавливается законодательством Кыргызской Республики.</w:t>
      </w:r>
    </w:p>
    <w:p w14:paraId="4A225C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33E7D5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Судебно-медицинская экспертиза</w:t>
      </w:r>
    </w:p>
    <w:p w14:paraId="2F5AF1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29" w:name="RANGE!D1341"/>
      <w:r w:rsidRPr="00771448">
        <w:rPr>
          <w:rFonts w:ascii="Times New Roman" w:eastAsia="Times New Roman" w:hAnsi="Times New Roman" w:cs="Times New Roman"/>
          <w:sz w:val="24"/>
          <w:szCs w:val="24"/>
          <w:lang w:eastAsia="ru-RU"/>
        </w:rPr>
        <w:t>1. Судебно-медицинская экспертиза граждан, трупов и вещественных доказательств проводится в государственных и (или) муниципальных организациях здравоохранения экспертами бюро судебно-медицинской экспертизы, а при отсутствии таких экспертов - врачами-специалистами, привлеченными для проведения указанной экспертизы, на основании постановлений лиц, производящих дознание, следователя, прокурора, судьи или определения суда.</w:t>
      </w:r>
      <w:bookmarkEnd w:id="229"/>
    </w:p>
    <w:p w14:paraId="4EDDA0D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Гражданин или его законный представитель имеет право ходатайствовать перед органом, назначившим проведение судебно-медицинской экспертизы, о включении в состав экспертной комиссии соответствующего врача-специалиста с его согласия.</w:t>
      </w:r>
    </w:p>
    <w:p w14:paraId="277119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Порядок проведения судебно-медицинской экспертизы устанавливается законодательством Кыргызской Республики.</w:t>
      </w:r>
    </w:p>
    <w:p w14:paraId="38F6927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65D379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Альтернативная медицинская экспертиза</w:t>
      </w:r>
    </w:p>
    <w:p w14:paraId="212A98B0" w14:textId="77777777" w:rsidR="000C72C7" w:rsidRPr="00771448" w:rsidRDefault="00771448" w:rsidP="00771448">
      <w:pPr>
        <w:spacing w:after="0" w:line="240" w:lineRule="auto"/>
        <w:ind w:firstLine="709"/>
        <w:jc w:val="both"/>
        <w:rPr>
          <w:rFonts w:ascii="Times New Roman" w:eastAsia="Times New Roman" w:hAnsi="Times New Roman" w:cs="Times New Roman"/>
          <w:sz w:val="24"/>
          <w:szCs w:val="24"/>
          <w:lang w:eastAsia="ru-RU"/>
        </w:rPr>
      </w:pPr>
      <w:hyperlink r:id="rId23" w:anchor="st_46" w:history="1">
        <w:r w:rsidR="000C72C7" w:rsidRPr="00771448">
          <w:rPr>
            <w:rFonts w:ascii="Times New Roman" w:eastAsia="Times New Roman" w:hAnsi="Times New Roman" w:cs="Times New Roman"/>
            <w:sz w:val="24"/>
            <w:szCs w:val="24"/>
            <w:lang w:eastAsia="ru-RU"/>
          </w:rPr>
          <w:t>1. В случае обжалования в суд гражданином заключений экспертиз, предусмотренных статьями 131 и 132 настоящего Закона, по постановлению судьи может быть назначена альтернативная медицинская экспертиза. В случае смерти или заболевания гражданина, лишивших его возможности подать жалобу лично, право на ее подачу имеют его супруг(а), близкие родственники или законный представитель.</w:t>
        </w:r>
      </w:hyperlink>
    </w:p>
    <w:p w14:paraId="7A3062F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Альтернативная медицинская экспертиза не может поручаться экспертам, участвовавшим в проведении медико-социальной экспертизы или военно-врачебной экспертизы, результаты которых обжалуются гражданином, а также экспертам, находящимся в служебной или иной зависимости от органов, организаций, должностных лиц и граждан, заинтересованных в результатах альтернативной медицинской экспертизы. Гражданин, подавший жалобу, предусмотренную частью 1 настоящей статьи, имеет право ходатайствовать перед судом о проведении альтернативной медицинской экспертизы определенной организацией здравоохранения или определенным экспертом.</w:t>
      </w:r>
    </w:p>
    <w:p w14:paraId="2D508A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Судебные издержки при проведении альтернативной медицинской экспертизы возмещаются в порядке, установленном гражданским процессуальным законодательством Кыргызской Республики.</w:t>
      </w:r>
    </w:p>
    <w:p w14:paraId="05E0E6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001E45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Экспертиза качества оказания медико-санитарной помощи</w:t>
      </w:r>
    </w:p>
    <w:p w14:paraId="03A1B0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Экспертиза качества оказания медико-санитарной помощи (медицинских, профилактических и иных услуг) в организациях здравоохранения независимо от форм собственности осуществляется в порядке, установленном законодательством Кыргызской Республики.</w:t>
      </w:r>
    </w:p>
    <w:p w14:paraId="6CEDAE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5563618"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XI. Финансирование государственной системы здравоохранения</w:t>
      </w:r>
    </w:p>
    <w:p w14:paraId="07662D09"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75DA5E8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230" w:name="RANGE!D1355"/>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Источники финансирования организаций здравоохранения</w:t>
      </w:r>
      <w:bookmarkEnd w:id="230"/>
    </w:p>
    <w:p w14:paraId="556A2E7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Источниками финансирования организаций здравоохранения являются:</w:t>
      </w:r>
    </w:p>
    <w:p w14:paraId="6585BD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 средства государственного бюджета;</w:t>
      </w:r>
    </w:p>
    <w:p w14:paraId="56C31C9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ассигнования из республиканского бюджета, передаваемые как средства базового государственного и обязательного медицинского страхования;</w:t>
      </w:r>
    </w:p>
    <w:p w14:paraId="162D48F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средства обязательного медицинского страхования;</w:t>
      </w:r>
    </w:p>
    <w:p w14:paraId="6255F43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1" w:name="RANGE!D1360"/>
      <w:r w:rsidRPr="00771448">
        <w:rPr>
          <w:rFonts w:ascii="Times New Roman" w:eastAsia="Times New Roman" w:hAnsi="Times New Roman" w:cs="Times New Roman"/>
          <w:sz w:val="24"/>
          <w:szCs w:val="24"/>
          <w:lang w:eastAsia="ru-RU"/>
        </w:rPr>
        <w:t>4) добровольные взносы - самостоятельные отчисления юридических и физических лиц, в том числе иностранных;</w:t>
      </w:r>
      <w:bookmarkEnd w:id="231"/>
    </w:p>
    <w:p w14:paraId="1686C7D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гранты, кредиты, полученные от международных организаций, стран-доноров;</w:t>
      </w:r>
    </w:p>
    <w:p w14:paraId="4BAC244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средства от оказания платных государственных и муниципальных услуг;</w:t>
      </w:r>
    </w:p>
    <w:p w14:paraId="25F83D4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7) средства </w:t>
      </w:r>
      <w:proofErr w:type="spellStart"/>
      <w:r w:rsidRPr="00771448">
        <w:rPr>
          <w:rFonts w:ascii="Times New Roman" w:eastAsia="Times New Roman" w:hAnsi="Times New Roman" w:cs="Times New Roman"/>
          <w:sz w:val="24"/>
          <w:szCs w:val="24"/>
          <w:lang w:eastAsia="ru-RU"/>
        </w:rPr>
        <w:t>сооплаты</w:t>
      </w:r>
      <w:proofErr w:type="spellEnd"/>
      <w:r w:rsidRPr="00771448">
        <w:rPr>
          <w:rFonts w:ascii="Times New Roman" w:eastAsia="Times New Roman" w:hAnsi="Times New Roman" w:cs="Times New Roman"/>
          <w:sz w:val="24"/>
          <w:szCs w:val="24"/>
          <w:lang w:eastAsia="ru-RU"/>
        </w:rPr>
        <w:t>;</w:t>
      </w:r>
    </w:p>
    <w:p w14:paraId="3F5317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другие средства, не противоречащие законодательству Кыргызской Республики.</w:t>
      </w:r>
    </w:p>
    <w:p w14:paraId="71ABBE2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Остатки неиспользованных средств на счетах организаций здравоохранения, работающих в системе Единого плательщика, переносятся на очередной бюджетный год как остаток на начало очередного бюджетного года. </w:t>
      </w:r>
    </w:p>
    <w:p w14:paraId="64ABDF7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2" w:name="RANGE!D1366"/>
      <w:r w:rsidRPr="00771448">
        <w:rPr>
          <w:rFonts w:ascii="Times New Roman" w:eastAsia="Times New Roman" w:hAnsi="Times New Roman" w:cs="Times New Roman"/>
          <w:sz w:val="24"/>
          <w:szCs w:val="24"/>
          <w:lang w:eastAsia="ru-RU"/>
        </w:rPr>
        <w:t>3. Мероприятия, направленные на снижение онкологической заболеваемости, могут дополнительно финансироваться за счет:</w:t>
      </w:r>
      <w:bookmarkEnd w:id="232"/>
    </w:p>
    <w:p w14:paraId="30A818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договоров с предприятиями, учреждениями и организациями всех форм собственности и ведомственной принадлежности;</w:t>
      </w:r>
    </w:p>
    <w:p w14:paraId="3BC5371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3" w:name="RANGE!D1368"/>
      <w:r w:rsidRPr="00771448">
        <w:rPr>
          <w:rFonts w:ascii="Times New Roman" w:eastAsia="Times New Roman" w:hAnsi="Times New Roman" w:cs="Times New Roman"/>
          <w:sz w:val="24"/>
          <w:szCs w:val="24"/>
          <w:lang w:eastAsia="ru-RU"/>
        </w:rPr>
        <w:t>2) личных средств граждан Кыргызской Республики, иностранных граждан и лиц без гражданства;</w:t>
      </w:r>
      <w:bookmarkEnd w:id="233"/>
    </w:p>
    <w:p w14:paraId="17DE86E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государственных и негосударственных учреждений, в том числе и зарубежных;</w:t>
      </w:r>
    </w:p>
    <w:p w14:paraId="4EEB26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иностранных инвестиций;</w:t>
      </w:r>
    </w:p>
    <w:p w14:paraId="2E37F9B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общественных организаций, объединений, фондов.</w:t>
      </w:r>
    </w:p>
    <w:p w14:paraId="3472C7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4" w:name="RANGE!D1372"/>
      <w:r w:rsidRPr="00771448">
        <w:rPr>
          <w:rFonts w:ascii="Times New Roman" w:eastAsia="Times New Roman" w:hAnsi="Times New Roman" w:cs="Times New Roman"/>
          <w:sz w:val="24"/>
          <w:szCs w:val="24"/>
          <w:lang w:eastAsia="ru-RU"/>
        </w:rPr>
        <w:t>4. Средства, направляемые на финансирование онкологической помощи населению, предусматриваются отдельной строкой в республиканском и местных бюджетах и используются, в первую очередь, для проведения лечебно-диагностических мероприятий, приобретения противоопухолевых и обезболивающих препаратов в полном объеме.</w:t>
      </w:r>
      <w:bookmarkEnd w:id="234"/>
    </w:p>
    <w:p w14:paraId="3253CFA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Формирование бюджета организаций здравоохранения, работающих в системе Единого плательщика, может осуществляться из средств бюджета исполнительного органа по реализации политики в сфере базового государственного и обязательного медицинского страхования граждан в Кыргызской Республике, уполномоченный осуществлять финансирование программ базового государственного и обязательного медицинского страхования обязательного медицинского страхования, на основании нормативов финансирования по видам медико-санитарной помощи с учетом прогнозируемых показателей по финансированию и объемов медико-санитарной помощи.</w:t>
      </w:r>
    </w:p>
    <w:p w14:paraId="5452F4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 Средства, получаемые от деятельности государственных и муниципальных предприятий здравоохранения, направляются на оказание медико-санитарной помощи, содержание и развитие организации. </w:t>
      </w:r>
    </w:p>
    <w:p w14:paraId="0D758F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Государственные и муниципальные организации здравоохранения, работающие в системе Единого плательщика, самостоятельно планируют и утверждают структуру затрат и смету расходов, вносят текущие изменения в утвержденную смету расходов, структуру и штатную численность, исходя из прогнозируемых поступлений средств за оказываемую медико-санитарную помощь.</w:t>
      </w:r>
    </w:p>
    <w:p w14:paraId="721A29D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0C35DA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Консолидированный бюджет здравоохранения Кыргызской Республики</w:t>
      </w:r>
    </w:p>
    <w:p w14:paraId="11EC3C4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Консолидированные средства здравоохранения Кыргызской Республики ежегодно формируются из средств, поступающих из всех источников финансирования здравоохранения.</w:t>
      </w:r>
    </w:p>
    <w:p w14:paraId="2ED0AE8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Отчет об исполнении бюджета здравоохранения предоставляется в соответствии с бюджетным законодательством Кыргызской Республики.</w:t>
      </w:r>
    </w:p>
    <w:p w14:paraId="16C4693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5" w:name="RANGE!D1380"/>
      <w:bookmarkEnd w:id="235"/>
    </w:p>
    <w:p w14:paraId="0805BD6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13</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Основные принципы финансирования системы здравоохранения</w:t>
      </w:r>
    </w:p>
    <w:p w14:paraId="5F3FB8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Основными принципами финансирования системы здравоохранения являются:</w:t>
      </w:r>
    </w:p>
    <w:p w14:paraId="2A84242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равная доступность населения к гарантированным видам медико-санитарной помощи независимо от пола, возраста, места проживания, социального происхождения;</w:t>
      </w:r>
    </w:p>
    <w:p w14:paraId="2A6B17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финансирование и предоставление медико-санитарной помощи на договорной основе;</w:t>
      </w:r>
    </w:p>
    <w:p w14:paraId="6977195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формирование бюджета на основе вертикально и горизонтально интегрированных программ;</w:t>
      </w:r>
    </w:p>
    <w:p w14:paraId="1913F6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выравнивание финансирования регионов для обеспечения справедливого распределения средств здравоохранения;</w:t>
      </w:r>
    </w:p>
    <w:p w14:paraId="2DF2A1C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аккумулирование средств здравоохранения в системе Единого плательщика.</w:t>
      </w:r>
    </w:p>
    <w:p w14:paraId="503618A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65D919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39</w:t>
      </w:r>
      <w:r w:rsidRPr="00771448">
        <w:rPr>
          <w:rFonts w:ascii="Times New Roman" w:eastAsia="Times New Roman" w:hAnsi="Times New Roman" w:cs="Times New Roman"/>
          <w:b/>
          <w:bCs/>
          <w:sz w:val="24"/>
          <w:szCs w:val="24"/>
          <w:lang w:eastAsia="ru-RU"/>
        </w:rPr>
        <w:t>. Использование средств системы здравоохранения</w:t>
      </w:r>
    </w:p>
    <w:p w14:paraId="0EA657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Средства системы здравоохранения используются:</w:t>
      </w:r>
    </w:p>
    <w:p w14:paraId="1E65318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 оказание медико-санитарной помощи населению;</w:t>
      </w:r>
    </w:p>
    <w:p w14:paraId="2B29282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на целевые комплексные программы здравоохранения;</w:t>
      </w:r>
    </w:p>
    <w:p w14:paraId="64F58D5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на развитие и содержание материально-технической базы государственных служб здравоохранения;</w:t>
      </w:r>
    </w:p>
    <w:p w14:paraId="3B3D5A5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на подготовку и повышение квалификации кадров системы здравоохранения;</w:t>
      </w:r>
    </w:p>
    <w:p w14:paraId="3BC08E5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на развитие и внедрение достижений медицинской и фармацевтической науки;</w:t>
      </w:r>
    </w:p>
    <w:p w14:paraId="65221A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на предупреждение и ликвидацию эпидемий инфекционных заболеваний и последствий чрезвычайных ситуаций;</w:t>
      </w:r>
    </w:p>
    <w:p w14:paraId="685E262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6" w:name="RANGE!D1397"/>
      <w:r w:rsidRPr="00771448">
        <w:rPr>
          <w:rFonts w:ascii="Times New Roman" w:eastAsia="Times New Roman" w:hAnsi="Times New Roman" w:cs="Times New Roman"/>
          <w:sz w:val="24"/>
          <w:szCs w:val="24"/>
          <w:lang w:eastAsia="ru-RU"/>
        </w:rPr>
        <w:t>7) проведение профилактических мероприятий;</w:t>
      </w:r>
      <w:bookmarkEnd w:id="236"/>
    </w:p>
    <w:p w14:paraId="7EEAF86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проведение диагностических мероприятий;</w:t>
      </w:r>
    </w:p>
    <w:p w14:paraId="1748EE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лечение лиц, страдающих хроническими формами инфекционных и неинфекционных заболеваний и проведение реабилитационных мероприятий;</w:t>
      </w:r>
    </w:p>
    <w:p w14:paraId="63F53ED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проведение научных исследований в приоритетных областях здравоохранения;</w:t>
      </w:r>
    </w:p>
    <w:p w14:paraId="5277A15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подготовку специалистов в области онкологии, в том числе и за рубежом;</w:t>
      </w:r>
    </w:p>
    <w:p w14:paraId="5275FA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приобретение медицинских препаратов и изделий медицинского назначения;</w:t>
      </w:r>
    </w:p>
    <w:p w14:paraId="130C3DB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на другие расходы, не запрещенные законодательством Кыргызской Республики.</w:t>
      </w:r>
    </w:p>
    <w:p w14:paraId="57A838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B7A0DE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xml:space="preserve">. </w:t>
      </w:r>
      <w:proofErr w:type="spellStart"/>
      <w:r w:rsidRPr="00771448">
        <w:rPr>
          <w:rFonts w:ascii="Times New Roman" w:eastAsia="Times New Roman" w:hAnsi="Times New Roman" w:cs="Times New Roman"/>
          <w:b/>
          <w:bCs/>
          <w:sz w:val="24"/>
          <w:szCs w:val="24"/>
          <w:lang w:eastAsia="ru-RU"/>
        </w:rPr>
        <w:t>Сооплата</w:t>
      </w:r>
      <w:proofErr w:type="spellEnd"/>
    </w:p>
    <w:p w14:paraId="44743AF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Население принимает участие в оплате медицинских услуг, предоставляемых организациями здравоохранения сверх объема финансирования Программы государственных гарантий.</w:t>
      </w:r>
    </w:p>
    <w:p w14:paraId="3A0642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Уровень </w:t>
      </w:r>
      <w:proofErr w:type="spellStart"/>
      <w:r w:rsidRPr="00771448">
        <w:rPr>
          <w:rFonts w:ascii="Times New Roman" w:eastAsia="Times New Roman" w:hAnsi="Times New Roman" w:cs="Times New Roman"/>
          <w:sz w:val="24"/>
          <w:szCs w:val="24"/>
          <w:lang w:eastAsia="ru-RU"/>
        </w:rPr>
        <w:t>сооплаты</w:t>
      </w:r>
      <w:proofErr w:type="spellEnd"/>
      <w:r w:rsidRPr="00771448">
        <w:rPr>
          <w:rFonts w:ascii="Times New Roman" w:eastAsia="Times New Roman" w:hAnsi="Times New Roman" w:cs="Times New Roman"/>
          <w:sz w:val="24"/>
          <w:szCs w:val="24"/>
          <w:lang w:eastAsia="ru-RU"/>
        </w:rPr>
        <w:t xml:space="preserve"> устанавливается в зависимости от объема финансирования государственного сектора здравоохранения и утверждается Кабинетом Министров Кыргызской Республики.</w:t>
      </w:r>
    </w:p>
    <w:p w14:paraId="1D37303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Порядок внесения и использования средств </w:t>
      </w:r>
      <w:proofErr w:type="spellStart"/>
      <w:r w:rsidRPr="00771448">
        <w:rPr>
          <w:rFonts w:ascii="Times New Roman" w:eastAsia="Times New Roman" w:hAnsi="Times New Roman" w:cs="Times New Roman"/>
          <w:sz w:val="24"/>
          <w:szCs w:val="24"/>
          <w:lang w:eastAsia="ru-RU"/>
        </w:rPr>
        <w:t>сооплаты</w:t>
      </w:r>
      <w:proofErr w:type="spellEnd"/>
      <w:r w:rsidRPr="00771448">
        <w:rPr>
          <w:rFonts w:ascii="Times New Roman" w:eastAsia="Times New Roman" w:hAnsi="Times New Roman" w:cs="Times New Roman"/>
          <w:sz w:val="24"/>
          <w:szCs w:val="24"/>
          <w:lang w:eastAsia="ru-RU"/>
        </w:rPr>
        <w:t xml:space="preserve"> определяется Кабинетом Министров Кыргызской Республики.</w:t>
      </w:r>
    </w:p>
    <w:p w14:paraId="6940C4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7" w:name="RANGE!D1409"/>
      <w:r w:rsidRPr="00771448">
        <w:rPr>
          <w:rFonts w:ascii="Times New Roman" w:eastAsia="Times New Roman" w:hAnsi="Times New Roman" w:cs="Times New Roman"/>
          <w:sz w:val="24"/>
          <w:szCs w:val="24"/>
          <w:lang w:eastAsia="ru-RU"/>
        </w:rPr>
        <w:t xml:space="preserve">4. Средства </w:t>
      </w:r>
      <w:proofErr w:type="spellStart"/>
      <w:r w:rsidRPr="00771448">
        <w:rPr>
          <w:rFonts w:ascii="Times New Roman" w:eastAsia="Times New Roman" w:hAnsi="Times New Roman" w:cs="Times New Roman"/>
          <w:sz w:val="24"/>
          <w:szCs w:val="24"/>
          <w:lang w:eastAsia="ru-RU"/>
        </w:rPr>
        <w:t>сооплаты</w:t>
      </w:r>
      <w:proofErr w:type="spellEnd"/>
      <w:r w:rsidRPr="00771448">
        <w:rPr>
          <w:rFonts w:ascii="Times New Roman" w:eastAsia="Times New Roman" w:hAnsi="Times New Roman" w:cs="Times New Roman"/>
          <w:sz w:val="24"/>
          <w:szCs w:val="24"/>
          <w:lang w:eastAsia="ru-RU"/>
        </w:rPr>
        <w:t>, вносимые населением, используются непосредственно на мероприятия, связанные с лечебно-диагностическим процессом и питанием пациентов, и не подлежат изъятию, налогообложению.</w:t>
      </w:r>
      <w:bookmarkEnd w:id="237"/>
    </w:p>
    <w:p w14:paraId="74CCE5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38BF34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Формирование средств специальных казначейских счетов</w:t>
      </w:r>
    </w:p>
    <w:p w14:paraId="5AFFC32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Специальные казначейские счета государственных и муниципальных организаций здравоохранения формируются за счет платных государственных и муниципальных услуг.</w:t>
      </w:r>
    </w:p>
    <w:p w14:paraId="20EF88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Виды платных услуг определяются Кабинетом Министров Кыргызской Республики в зависимости от объема финансирования системы здравоохранения республики.</w:t>
      </w:r>
    </w:p>
    <w:p w14:paraId="206629A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3. Прейскуранты цен на платные услуги разрабатываются и утверждаются уполномоченным государственным органом Кыргызской Республики в области </w:t>
      </w:r>
      <w:r w:rsidRPr="00771448">
        <w:rPr>
          <w:rFonts w:ascii="Times New Roman" w:eastAsia="Times New Roman" w:hAnsi="Times New Roman" w:cs="Times New Roman"/>
          <w:sz w:val="24"/>
          <w:szCs w:val="24"/>
          <w:lang w:eastAsia="ru-RU"/>
        </w:rPr>
        <w:lastRenderedPageBreak/>
        <w:t>здравоохранения по согласованию с государственным органом по антимонопольной политике в порядке, установленном законодательством Кыргызской Республики.</w:t>
      </w:r>
    </w:p>
    <w:p w14:paraId="0A5793F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CD3AD4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Администрирование финансирования Программы государственных гарантий</w:t>
      </w:r>
    </w:p>
    <w:p w14:paraId="3FABCBD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Финансирование Программы государственных гарантий осуществляется в системе Единого плательщика из средств базового государственного медицинского страхования территориальными управлениями уполномоченного государственного органа Кыргызской Республики в области обязательного медицинского страхования.</w:t>
      </w:r>
    </w:p>
    <w:p w14:paraId="3CB70C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Объем финансирования Программы государственных гарантий определяется законодательством Кыргызской Республики.</w:t>
      </w:r>
    </w:p>
    <w:p w14:paraId="555E191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5F479E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bookmarkStart w:id="238" w:name="RANGE!D1420"/>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Финансово-хозяйственная деятельность организаций здравоохранения в системе Единого плательщика</w:t>
      </w:r>
      <w:bookmarkEnd w:id="238"/>
    </w:p>
    <w:p w14:paraId="5EF4FC1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предоставляют медицинские и иные услуги по реализуемым программам в сфере здравоохранения, базового государственного и обязательного медицинского страхования в системе Единого плательщика на основе договоров, заключенных с Единым плательщиком.</w:t>
      </w:r>
    </w:p>
    <w:p w14:paraId="7776E2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Организации здравоохранения:</w:t>
      </w:r>
    </w:p>
    <w:p w14:paraId="26E20F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разрабатывают и утверждают смету доходов и расходов с учетом прогнозируемых объемов поступления средств в системе Единого плательщика:</w:t>
      </w:r>
    </w:p>
    <w:p w14:paraId="497EBA8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 средствам бюджета Единого плательщика соблюдают регламент казначейских процедур в соответствии с бюджетным законодательством Кыргызской Республики;</w:t>
      </w:r>
    </w:p>
    <w:p w14:paraId="1DC5BBF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при реализации программ в области здравоохранения, базового государственного и обязательного медицинского страхования используют единый казначейский лицевой счет Единого плательщика по расчетам за исполнение Программы государственных гарантий.</w:t>
      </w:r>
    </w:p>
    <w:p w14:paraId="45C9733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C55AF1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Финансирование медико-санитарной помощи, предоставляемой государственными и муниципальными организациями здравоохранения</w:t>
      </w:r>
    </w:p>
    <w:p w14:paraId="5E2AE25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Финансирование медико-санитарной помощи, предоставляемой государственными и муниципальными организациями здравоохранения, не работающими в системе Единого плательщика, осуществляется учредителем (собственником) за счет средств государственного бюджета, собственных или иных источников.</w:t>
      </w:r>
    </w:p>
    <w:p w14:paraId="2E3A0D6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421148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Финансирование медико-санитарной помощи, предоставляемой государственными и муниципальными организациями здравоохранения в системе Единого плательщика</w:t>
      </w:r>
    </w:p>
    <w:p w14:paraId="041DD01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Финансирование медико-санитарной помощи, предоставляемой государственными и муниципальными организациями здравоохранения, осуществляется Единым плательщиком на основании заключенных договоров на предоставление медицинских и иных услуг за счет средств бюджета Единого плательщика.</w:t>
      </w:r>
    </w:p>
    <w:p w14:paraId="06C4FA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39" w:name="RANGE!D1432"/>
      <w:bookmarkEnd w:id="239"/>
    </w:p>
    <w:p w14:paraId="4DB8485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Ценообразование в государственных и муниципальных организациях здравоохранения</w:t>
      </w:r>
    </w:p>
    <w:p w14:paraId="31BCFA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Ценообразование в государственных и муниципальных организациях здравоохранения осуществляется уполномоченным государственным органом Кыргызской Республики в области здравоохранения по единой методике по согласованию с уполномоченным государственным органом по антимонопольной политике в порядке, установленном законодательством Кыргызской Республики.</w:t>
      </w:r>
    </w:p>
    <w:p w14:paraId="39E749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8F3066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Участие организаций частной формы собственности в реализации Программы государственных гарантий и программ в области здравоохранения</w:t>
      </w:r>
    </w:p>
    <w:p w14:paraId="1E488C0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Организации здравоохранения, основанные на частной форме собственности, </w:t>
      </w:r>
      <w:r w:rsidR="00D172FD" w:rsidRPr="00771448">
        <w:rPr>
          <w:rFonts w:ascii="Times New Roman" w:eastAsia="Times New Roman" w:hAnsi="Times New Roman" w:cs="Times New Roman"/>
          <w:bCs/>
          <w:sz w:val="24"/>
          <w:szCs w:val="24"/>
          <w:lang w:eastAsia="ru-RU"/>
        </w:rPr>
        <w:t>некоммерческие организации</w:t>
      </w:r>
      <w:r w:rsidR="00D172FD"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могут на основании заключенных договоров принимать участие в реализации Программы государственных гарантий</w:t>
      </w:r>
      <w:r w:rsidR="004918EE" w:rsidRPr="00771448">
        <w:rPr>
          <w:rFonts w:ascii="Times New Roman" w:eastAsia="Times New Roman" w:hAnsi="Times New Roman" w:cs="Times New Roman"/>
          <w:sz w:val="24"/>
          <w:szCs w:val="24"/>
          <w:lang w:eastAsia="ru-RU"/>
        </w:rPr>
        <w:t>,</w:t>
      </w:r>
      <w:r w:rsidR="004918EE" w:rsidRPr="00771448">
        <w:rPr>
          <w:rFonts w:ascii="Times New Roman" w:eastAsia="Times New Roman" w:hAnsi="Times New Roman" w:cs="Times New Roman"/>
          <w:bCs/>
          <w:sz w:val="24"/>
          <w:szCs w:val="24"/>
          <w:lang w:eastAsia="ru-RU"/>
        </w:rPr>
        <w:t xml:space="preserve"> программ государственного социального заказа</w:t>
      </w:r>
      <w:r w:rsidRPr="00771448">
        <w:rPr>
          <w:rFonts w:ascii="Times New Roman" w:eastAsia="Times New Roman" w:hAnsi="Times New Roman" w:cs="Times New Roman"/>
          <w:sz w:val="24"/>
          <w:szCs w:val="24"/>
          <w:lang w:eastAsia="ru-RU"/>
        </w:rPr>
        <w:t xml:space="preserve"> и программ в области здравоохранения, базового государственного и обязательного медицинского страхования с оплатой за предоставляемые услуги из средств бюджета Единого плательщика.</w:t>
      </w:r>
    </w:p>
    <w:p w14:paraId="6031E69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56882E6" w14:textId="77777777" w:rsidR="00A46559" w:rsidRPr="00771448" w:rsidRDefault="00A46559" w:rsidP="00771448">
      <w:pPr>
        <w:spacing w:after="0" w:line="240" w:lineRule="auto"/>
        <w:ind w:firstLine="709"/>
        <w:jc w:val="both"/>
        <w:rPr>
          <w:rFonts w:ascii="Times New Roman" w:eastAsia="Times New Roman" w:hAnsi="Times New Roman" w:cs="Times New Roman"/>
          <w:sz w:val="24"/>
          <w:szCs w:val="24"/>
          <w:lang w:eastAsia="ru-RU"/>
        </w:rPr>
      </w:pPr>
    </w:p>
    <w:p w14:paraId="4572B368"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XII. Статус медицинского и фармацевтического работника</w:t>
      </w:r>
    </w:p>
    <w:p w14:paraId="5C596E60"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6DEC51A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14</w:t>
      </w:r>
      <w:r w:rsidR="001E5063" w:rsidRPr="00771448">
        <w:rPr>
          <w:rFonts w:ascii="Times New Roman" w:eastAsia="Times New Roman" w:hAnsi="Times New Roman" w:cs="Times New Roman"/>
          <w:b/>
          <w:bCs/>
          <w:sz w:val="24"/>
          <w:szCs w:val="24"/>
          <w:lang w:eastAsia="ru-RU"/>
        </w:rPr>
        <w:t>8</w:t>
      </w:r>
      <w:r w:rsidRPr="00771448">
        <w:rPr>
          <w:rFonts w:ascii="Times New Roman" w:eastAsia="Times New Roman" w:hAnsi="Times New Roman" w:cs="Times New Roman"/>
          <w:b/>
          <w:bCs/>
          <w:sz w:val="24"/>
          <w:szCs w:val="24"/>
          <w:lang w:eastAsia="ru-RU"/>
        </w:rPr>
        <w:t>. Лица, имеющие статус медицинского или фармацевтического работника</w:t>
      </w:r>
    </w:p>
    <w:p w14:paraId="1E0592BE" w14:textId="7B78C546" w:rsidR="000C72C7" w:rsidRPr="00771448" w:rsidRDefault="000C72C7" w:rsidP="00771448">
      <w:pPr>
        <w:spacing w:after="0" w:line="240" w:lineRule="auto"/>
        <w:ind w:firstLine="709"/>
        <w:jc w:val="both"/>
        <w:rPr>
          <w:rFonts w:ascii="Times New Roman" w:eastAsia="Times New Roman" w:hAnsi="Times New Roman" w:cs="Times New Roman"/>
          <w:b/>
          <w:color w:val="7030A0"/>
          <w:sz w:val="24"/>
          <w:szCs w:val="24"/>
          <w:lang w:eastAsia="ru-RU"/>
        </w:rPr>
      </w:pPr>
      <w:r w:rsidRPr="00771448">
        <w:rPr>
          <w:rFonts w:ascii="Times New Roman" w:eastAsia="Times New Roman" w:hAnsi="Times New Roman" w:cs="Times New Roman"/>
          <w:sz w:val="24"/>
          <w:szCs w:val="24"/>
          <w:lang w:eastAsia="ru-RU"/>
        </w:rPr>
        <w:t>1. Статус медицинского работника имеют лица с высшим и со средним медицинским, биологическим образованием, а также лица, прошедшие профессиональную переподготовку по квалификации «Управление здравоохранением», осуществляющие свою деятельность в организациях здравоохранения независимо от форм собственности и</w:t>
      </w:r>
      <w:r w:rsidR="008774AA" w:rsidRPr="00771448">
        <w:rPr>
          <w:rFonts w:ascii="Times New Roman" w:eastAsia="Times New Roman" w:hAnsi="Times New Roman" w:cs="Times New Roman"/>
          <w:sz w:val="24"/>
          <w:szCs w:val="24"/>
          <w:lang w:eastAsia="ru-RU"/>
        </w:rPr>
        <w:t>ли в качестве</w:t>
      </w:r>
      <w:r w:rsidRPr="00771448">
        <w:rPr>
          <w:rFonts w:ascii="Times New Roman" w:eastAsia="Times New Roman" w:hAnsi="Times New Roman" w:cs="Times New Roman"/>
          <w:sz w:val="24"/>
          <w:szCs w:val="24"/>
          <w:lang w:eastAsia="ru-RU"/>
        </w:rPr>
        <w:t xml:space="preserve"> частнопрактикующ</w:t>
      </w:r>
      <w:r w:rsidR="008774AA" w:rsidRPr="00771448">
        <w:rPr>
          <w:rFonts w:ascii="Times New Roman" w:eastAsia="Times New Roman" w:hAnsi="Times New Roman" w:cs="Times New Roman"/>
          <w:sz w:val="24"/>
          <w:szCs w:val="24"/>
          <w:lang w:eastAsia="ru-RU"/>
        </w:rPr>
        <w:t>его лица</w:t>
      </w:r>
      <w:r w:rsidRPr="00771448">
        <w:rPr>
          <w:rFonts w:ascii="Times New Roman" w:eastAsia="Times New Roman" w:hAnsi="Times New Roman" w:cs="Times New Roman"/>
          <w:sz w:val="24"/>
          <w:szCs w:val="24"/>
          <w:lang w:eastAsia="ru-RU"/>
        </w:rPr>
        <w:t>.</w:t>
      </w:r>
    </w:p>
    <w:p w14:paraId="56DB4E7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Статус фармацевтического работника имеют лица с высшим и со средним специальным фармацевтическим образованием, осуществляющие свою деятельность в организациях здравоохранения независимо от форм собственности и</w:t>
      </w:r>
      <w:r w:rsidR="00A60345"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физические лица, занимающиеся фармацевтической деятельностью.</w:t>
      </w:r>
    </w:p>
    <w:p w14:paraId="365E74C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Статус медицинского или фармацевтического работника имеют лица, получившие медицинское или фармацевтическое образование в иностранных государствах, после признания в Кыргызской Республике образования и (или) квалификации, полученных в иностранном государстве, в порядке, установленном законодательством об образовании, и прохождения аттестации специалиста, если иное не предусмотрено международными договорами Кыргызской Республики.</w:t>
      </w:r>
    </w:p>
    <w:p w14:paraId="60B3346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Статус медицинского и фармацевтического работника определяется условиями и характером деятельности медицинского и фармацевтического работника, включает в себя их права, обязанности и ответственность.</w:t>
      </w:r>
    </w:p>
    <w:p w14:paraId="55ED8CF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Медицинские и фармацевтические работники осуществляют свою деятельность, руководствуясь гуманными принципами медицинской этики и деонтологии, регулирующими нравственные взаимоотношения медицинских и фармацевтических работников с пациентами, их родственниками, между собой.</w:t>
      </w:r>
    </w:p>
    <w:p w14:paraId="154683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D270B9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49</w:t>
      </w:r>
      <w:r w:rsidRPr="00771448">
        <w:rPr>
          <w:rFonts w:ascii="Times New Roman" w:eastAsia="Times New Roman" w:hAnsi="Times New Roman" w:cs="Times New Roman"/>
          <w:b/>
          <w:bCs/>
          <w:sz w:val="24"/>
          <w:szCs w:val="24"/>
          <w:lang w:eastAsia="ru-RU"/>
        </w:rPr>
        <w:t>. Допуск медицинских и фармацевтических работников к практической деятельности</w:t>
      </w:r>
    </w:p>
    <w:p w14:paraId="6DF38C2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0" w:name="RANGE!D1449"/>
      <w:r w:rsidRPr="00771448">
        <w:rPr>
          <w:rFonts w:ascii="Times New Roman" w:eastAsia="Times New Roman" w:hAnsi="Times New Roman" w:cs="Times New Roman"/>
          <w:sz w:val="24"/>
          <w:szCs w:val="24"/>
          <w:lang w:eastAsia="ru-RU"/>
        </w:rPr>
        <w:t xml:space="preserve">1. Медицинские и фармацевтические </w:t>
      </w:r>
      <w:r w:rsidRPr="00BC3C84">
        <w:rPr>
          <w:rFonts w:ascii="Times New Roman" w:eastAsia="Times New Roman" w:hAnsi="Times New Roman" w:cs="Times New Roman"/>
          <w:sz w:val="24"/>
          <w:szCs w:val="24"/>
          <w:lang w:eastAsia="ru-RU"/>
        </w:rPr>
        <w:t>работники</w:t>
      </w:r>
      <w:r w:rsidR="00911D3C" w:rsidRPr="00BC3C84">
        <w:rPr>
          <w:rFonts w:ascii="Times New Roman" w:eastAsia="Times New Roman" w:hAnsi="Times New Roman" w:cs="Times New Roman"/>
          <w:sz w:val="24"/>
          <w:szCs w:val="24"/>
          <w:lang w:eastAsia="ru-RU"/>
        </w:rPr>
        <w:t xml:space="preserve"> и выпускники ординатуры, получившие </w:t>
      </w:r>
      <w:proofErr w:type="gramStart"/>
      <w:r w:rsidR="00911D3C" w:rsidRPr="00BC3C84">
        <w:rPr>
          <w:rFonts w:ascii="Times New Roman" w:eastAsia="Times New Roman" w:hAnsi="Times New Roman" w:cs="Times New Roman"/>
          <w:sz w:val="24"/>
          <w:szCs w:val="24"/>
          <w:lang w:eastAsia="ru-RU"/>
        </w:rPr>
        <w:t>специальность,</w:t>
      </w:r>
      <w:r w:rsidR="00911D3C"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 xml:space="preserve"> осуществляют</w:t>
      </w:r>
      <w:proofErr w:type="gramEnd"/>
      <w:r w:rsidRPr="00771448">
        <w:rPr>
          <w:rFonts w:ascii="Times New Roman" w:eastAsia="Times New Roman" w:hAnsi="Times New Roman" w:cs="Times New Roman"/>
          <w:sz w:val="24"/>
          <w:szCs w:val="24"/>
          <w:lang w:eastAsia="ru-RU"/>
        </w:rPr>
        <w:t xml:space="preserve"> практическую деятельность в организациях здравоохранения независимо от форм собственности, после прохождения ими аттестации и регистрации в порядке, установленном Кабинетом Министров Кыргызской Республики, а лица, занимающиеся частной медицинской практикой также, должны получить лицензию на право занятия определенным видом медицинской и фармацевтической деятельности.</w:t>
      </w:r>
      <w:bookmarkEnd w:id="240"/>
    </w:p>
    <w:p w14:paraId="33554D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1" w:name="_Hlk88994434"/>
      <w:r w:rsidRPr="00771448">
        <w:rPr>
          <w:rFonts w:ascii="Times New Roman" w:eastAsia="Times New Roman" w:hAnsi="Times New Roman" w:cs="Times New Roman"/>
          <w:sz w:val="24"/>
          <w:szCs w:val="24"/>
          <w:lang w:eastAsia="ru-RU"/>
        </w:rPr>
        <w:t>2. Студенты высших и средних медицинских образовательных организаций</w:t>
      </w:r>
      <w:r w:rsidR="00911D3C" w:rsidRPr="00771448">
        <w:rPr>
          <w:rFonts w:ascii="Times New Roman" w:eastAsia="Times New Roman" w:hAnsi="Times New Roman" w:cs="Times New Roman"/>
          <w:sz w:val="24"/>
          <w:szCs w:val="24"/>
          <w:lang w:eastAsia="ru-RU"/>
        </w:rPr>
        <w:t>, врачи-ординаторы</w:t>
      </w:r>
      <w:r w:rsidRPr="00771448">
        <w:rPr>
          <w:rFonts w:ascii="Times New Roman" w:eastAsia="Times New Roman" w:hAnsi="Times New Roman" w:cs="Times New Roman"/>
          <w:sz w:val="24"/>
          <w:szCs w:val="24"/>
          <w:lang w:eastAsia="ru-RU"/>
        </w:rPr>
        <w:t xml:space="preserve"> допускаются к участию в оказании медицинской помощи гражданам согласно программам обучения под контролем медицинских работников, несущих ответственность за их профессиональную подготовку.</w:t>
      </w:r>
    </w:p>
    <w:p w14:paraId="6A834A3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2" w:name="RANGE!D1451"/>
      <w:r w:rsidRPr="00771448">
        <w:rPr>
          <w:rFonts w:ascii="Times New Roman" w:eastAsia="Times New Roman" w:hAnsi="Times New Roman" w:cs="Times New Roman"/>
          <w:sz w:val="24"/>
          <w:szCs w:val="24"/>
          <w:lang w:eastAsia="ru-RU"/>
        </w:rPr>
        <w:t>3. Регистрация медицинских и фармацевтических работников проводится уполномоченным государственным органом Кыргызской Республики в области здравоохранения после прохождения ими аттестации.</w:t>
      </w:r>
      <w:bookmarkEnd w:id="242"/>
    </w:p>
    <w:p w14:paraId="49C389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Отсутствие допуска к практической деятельности влечёт за собой отстранение от медицинской и фармацевтической деятельности.</w:t>
      </w:r>
    </w:p>
    <w:p w14:paraId="6D7767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5. Отстранение от занятия медицинской и фармацевтической деятельностью производится в порядке, установленном Кабинетом Министров Кыргызской Республики.</w:t>
      </w:r>
    </w:p>
    <w:p w14:paraId="18C2D96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3" w:name="RANGE!D1454"/>
      <w:r w:rsidRPr="00771448">
        <w:rPr>
          <w:rFonts w:ascii="Times New Roman" w:eastAsia="Times New Roman" w:hAnsi="Times New Roman" w:cs="Times New Roman"/>
          <w:sz w:val="24"/>
          <w:szCs w:val="24"/>
          <w:lang w:eastAsia="ru-RU"/>
        </w:rPr>
        <w:t>6. Лица, лишённые права на занятие медицинской и фармацевтической деятельностью, имеют право обжаловать данное решение в порядке, установленном законодательством Кыргызской Республики.</w:t>
      </w:r>
      <w:bookmarkEnd w:id="243"/>
    </w:p>
    <w:p w14:paraId="061A210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Медицинские и фармацевтические работники,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аттестации специалиста.</w:t>
      </w:r>
    </w:p>
    <w:p w14:paraId="3370D0C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Лица, получившие медицинское, биологическое, фармацевтическое образование либо закончившие магистратуру по специальности «управление здравоохранением» или «менеджмент в здравоохранении» или получившие другую аналогичную специальность / квалификацию в иностранных государствах, а также иностранные граждане допускаются к медицинской или фармацевтической деятельности в порядке, установленном Кабинетом Министров Кыргызской Республики или вступившими в установленном законом порядке в силу международными договорами, участницей которых является Кыргызская Республика.</w:t>
      </w:r>
    </w:p>
    <w:p w14:paraId="0A05F2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4" w:name="RANGE!D1457"/>
      <w:r w:rsidRPr="00771448">
        <w:rPr>
          <w:rFonts w:ascii="Times New Roman" w:eastAsia="Times New Roman" w:hAnsi="Times New Roman" w:cs="Times New Roman"/>
          <w:sz w:val="24"/>
          <w:szCs w:val="24"/>
          <w:lang w:eastAsia="ru-RU"/>
        </w:rPr>
        <w:t xml:space="preserve">9. Медицинские работники, получившие дополнительное профессиональное образование в части розничной торговли лекарственными препаратами, допускаются к фармацевтической деятельности при условии их работы в обособленных подразделениях (амбулаториях, фельдшерских и фельдшерско-акушерских пунктах, центрах (отделениях) общей врачебной (семейной) практики)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 </w:t>
      </w:r>
      <w:bookmarkEnd w:id="244"/>
    </w:p>
    <w:p w14:paraId="212B758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10. Педагогические и научные работники, имеющие сертификат специалиста и прошедшие аттестацию специалиста, осуществляющие практическую подготовку обучающихся в соответствии с законодательством об образовании, а также научные работники, имеющие сертификат специалиста и прошедшие аттестацию специалиста, осуществляющие научные исследования в сфере охраны здоровья, вправе осуществлять медицинскую деятельность. На педагогических и научных работников при осуществлении ими медицинской деятельности распространяются права, обязанности и ответственность медицинских работников. </w:t>
      </w:r>
    </w:p>
    <w:p w14:paraId="1B49056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5" w:name="RANGE!D1459"/>
      <w:r w:rsidRPr="00771448">
        <w:rPr>
          <w:rFonts w:ascii="Times New Roman" w:eastAsia="Times New Roman" w:hAnsi="Times New Roman" w:cs="Times New Roman"/>
          <w:sz w:val="24"/>
          <w:szCs w:val="24"/>
          <w:lang w:eastAsia="ru-RU"/>
        </w:rPr>
        <w:t>11. Лица, незаконно занимающиеся медицинской деятельностью и фармацевтической деятельностью, несут уголовную ответственность в соответствии с законодательством.</w:t>
      </w:r>
      <w:bookmarkEnd w:id="245"/>
    </w:p>
    <w:bookmarkEnd w:id="241"/>
    <w:p w14:paraId="5B60105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F5F92A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Аттестация и регистрация медицинских и фармацевтических работников</w:t>
      </w:r>
    </w:p>
    <w:p w14:paraId="6088E6B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6" w:name="RANGE!D1462"/>
      <w:r w:rsidRPr="00771448">
        <w:rPr>
          <w:rFonts w:ascii="Times New Roman" w:eastAsia="Times New Roman" w:hAnsi="Times New Roman" w:cs="Times New Roman"/>
          <w:sz w:val="24"/>
          <w:szCs w:val="24"/>
          <w:lang w:eastAsia="ru-RU"/>
        </w:rPr>
        <w:t>1. В целях поддержания профессионального квалификации, повышения уровня подготовки, соответствия занимаемой должности, определения деловых качеств и продвижения по службе, медицинские и фармацевтические работники, в том числе преподаватели клинических кафедр, подлежат периодической аттестации, но не реже одного раза в пять лет, которая проводится соответствующим уполномоченным органом или профессиональными ассоциациями, объединениями в случае делегирования им функций по проведению аттестации уполномоченным государственным органом Кыргызской Республики в области здравоохранения.</w:t>
      </w:r>
      <w:bookmarkEnd w:id="246"/>
    </w:p>
    <w:p w14:paraId="7F086F4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и условия проведения аттестации медицинских и фармацевтических работников, в том числе преподавателей клинических кафедр, за исключением руководителей организаций здравоохранения с государственной и муниципальной формами собственности, определяется уполномоченным государственным органом Кыргызской Республики в области здравоохранения.</w:t>
      </w:r>
    </w:p>
    <w:p w14:paraId="01A194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 xml:space="preserve">3. Иностранные граждане и лица без гражданства, имеющие право заниматься медицинской или фармацевтической деятельностью в Кыргызской Республике, при </w:t>
      </w:r>
      <w:r w:rsidR="00911D3C" w:rsidRPr="00BC3C84">
        <w:rPr>
          <w:rFonts w:ascii="Times New Roman" w:eastAsia="Times New Roman" w:hAnsi="Times New Roman" w:cs="Times New Roman"/>
          <w:sz w:val="24"/>
          <w:szCs w:val="24"/>
          <w:lang w:eastAsia="ru-RU"/>
        </w:rPr>
        <w:t>прохождении</w:t>
      </w:r>
      <w:r w:rsidR="00911D3C" w:rsidRPr="00771448">
        <w:rPr>
          <w:rFonts w:ascii="Times New Roman" w:eastAsia="Times New Roman" w:hAnsi="Times New Roman" w:cs="Times New Roman"/>
          <w:sz w:val="24"/>
          <w:szCs w:val="24"/>
          <w:lang w:eastAsia="ru-RU"/>
        </w:rPr>
        <w:t xml:space="preserve"> </w:t>
      </w:r>
      <w:r w:rsidRPr="00771448">
        <w:rPr>
          <w:rFonts w:ascii="Times New Roman" w:eastAsia="Times New Roman" w:hAnsi="Times New Roman" w:cs="Times New Roman"/>
          <w:sz w:val="24"/>
          <w:szCs w:val="24"/>
          <w:lang w:eastAsia="ru-RU"/>
        </w:rPr>
        <w:t>профессиональной аттестации имеют равные с гражданами Кыргызской Республики права и обязанности.</w:t>
      </w:r>
    </w:p>
    <w:p w14:paraId="2EB831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4. Регистрация медицинских и фармацевтических работников производится уполномоченным государственным органом Кыргызской Республики в области здравоохранения. Порядок и условия регистрации медицинских и фармацевтических работников определяется уполномоченным государственным органом Кыргызской Республики в области здравоохранения. </w:t>
      </w:r>
    </w:p>
    <w:p w14:paraId="6B4814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73E4A0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Содержание медицинской деятельности</w:t>
      </w:r>
    </w:p>
    <w:p w14:paraId="3BAA14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Медицинская деятельность включает:</w:t>
      </w:r>
    </w:p>
    <w:p w14:paraId="06D2206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7" w:name="RANGE!D1469"/>
      <w:r w:rsidRPr="00771448">
        <w:rPr>
          <w:rFonts w:ascii="Times New Roman" w:eastAsia="Times New Roman" w:hAnsi="Times New Roman" w:cs="Times New Roman"/>
          <w:sz w:val="24"/>
          <w:szCs w:val="24"/>
          <w:lang w:eastAsia="ru-RU"/>
        </w:rPr>
        <w:t>1) оказание медицинской помощи человеку независимо от пола, возраста, национальной и расовой принадлежности, социального положения, политических и религиозных взглядов, вероисповедания, языка и мировоззрения;</w:t>
      </w:r>
      <w:bookmarkEnd w:id="247"/>
    </w:p>
    <w:p w14:paraId="463306E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популяризацию здорового образа жизни;</w:t>
      </w:r>
    </w:p>
    <w:p w14:paraId="2E9BEDA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организацию профилактических мероприятий;</w:t>
      </w:r>
    </w:p>
    <w:p w14:paraId="2EF932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8" w:name="RANGE!D1472"/>
      <w:r w:rsidRPr="00771448">
        <w:rPr>
          <w:rFonts w:ascii="Times New Roman" w:eastAsia="Times New Roman" w:hAnsi="Times New Roman" w:cs="Times New Roman"/>
          <w:sz w:val="24"/>
          <w:szCs w:val="24"/>
          <w:lang w:eastAsia="ru-RU"/>
        </w:rPr>
        <w:t>4) совершенствование профессиональных качеств и накопление медицинского опыта;</w:t>
      </w:r>
      <w:bookmarkEnd w:id="248"/>
    </w:p>
    <w:p w14:paraId="29229E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управление организациями здравоохранения;</w:t>
      </w:r>
    </w:p>
    <w:p w14:paraId="3034463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преподавательскую деятельность в медицинских образовательных организациях;</w:t>
      </w:r>
    </w:p>
    <w:p w14:paraId="6075A67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научно-исследовательскую деятельность в медицинских научно-исследовательских организациях.</w:t>
      </w:r>
    </w:p>
    <w:p w14:paraId="1C7FBC7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Независимо от формы собственности медицинского учреждения, в котором работает медицинский работник, он может сотрудничать с профессиональными и общественными организациями в области общественного здравоохранения, социальными партнерами и органами власти.</w:t>
      </w:r>
    </w:p>
    <w:p w14:paraId="6B6E9CB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Медицинские работники не имеют право заниматься фармацевтической деятельностью за исключением случаев, предусмотренных законодательством в сфере обращения лекарственных средств и медицинских изделий.</w:t>
      </w:r>
    </w:p>
    <w:p w14:paraId="0D7DFC4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49" w:name="RANGE!D1478"/>
      <w:bookmarkEnd w:id="249"/>
    </w:p>
    <w:p w14:paraId="35432E3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Уважение к человеческой личности</w:t>
      </w:r>
    </w:p>
    <w:p w14:paraId="6D51D83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Здоровье человека является высшей ценностью личного и общественного характера. Применяя все свои профессиональные знания и умение, медицинские работники обязаны способствовать охране здоровья населения, бороться с любыми формами проявления жестокости и унижения человеческого достоинства, демонстрировать уважение к человеку.</w:t>
      </w:r>
    </w:p>
    <w:p w14:paraId="77DF97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7B8AA2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Ограничения к осуществлению медицинской или фармацевтической деятельности</w:t>
      </w:r>
    </w:p>
    <w:p w14:paraId="6263F1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50" w:name="RANGE!D1483"/>
      <w:r w:rsidRPr="00771448">
        <w:rPr>
          <w:rFonts w:ascii="Times New Roman" w:eastAsia="Times New Roman" w:hAnsi="Times New Roman" w:cs="Times New Roman"/>
          <w:sz w:val="24"/>
          <w:szCs w:val="24"/>
          <w:lang w:eastAsia="ru-RU"/>
        </w:rPr>
        <w:t>1. Медицинская деятельность несовместима с использованием профессиональных знаний во вред здоровью пациента или в преступных целях.</w:t>
      </w:r>
      <w:bookmarkEnd w:id="250"/>
    </w:p>
    <w:p w14:paraId="2F33E3A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 может заниматься медицинской или фармацевтической деятельностью:</w:t>
      </w:r>
    </w:p>
    <w:p w14:paraId="74B28EE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51" w:name="RANGE!D1485"/>
      <w:r w:rsidRPr="00771448">
        <w:rPr>
          <w:rFonts w:ascii="Times New Roman" w:eastAsia="Times New Roman" w:hAnsi="Times New Roman" w:cs="Times New Roman"/>
          <w:sz w:val="24"/>
          <w:szCs w:val="24"/>
          <w:lang w:eastAsia="ru-RU"/>
        </w:rPr>
        <w:t>1) лицо, ранее осуждённое за умышленное совершение преступления при осуществлении медицинской или фармацевтической деятельности до полного погашения судимости в соответствии с законодательством Кыргызской Республики;</w:t>
      </w:r>
      <w:bookmarkEnd w:id="251"/>
    </w:p>
    <w:p w14:paraId="01214E6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лицо, которому было вынесено наказание в виде лишения права заниматься медицинской или фармацевтической деятельностью на период, установленный решением суда;</w:t>
      </w:r>
    </w:p>
    <w:p w14:paraId="75CA4DB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лицо, признанное судом частично или полностью недееспособным;</w:t>
      </w:r>
    </w:p>
    <w:p w14:paraId="6D134B9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52" w:name="RANGE!D1488"/>
      <w:r w:rsidRPr="00771448">
        <w:rPr>
          <w:rFonts w:ascii="Times New Roman" w:eastAsia="Times New Roman" w:hAnsi="Times New Roman" w:cs="Times New Roman"/>
          <w:sz w:val="24"/>
          <w:szCs w:val="24"/>
          <w:lang w:eastAsia="ru-RU"/>
        </w:rPr>
        <w:t>4) лицо, не имеющее медицинского, биологического, фармацевтического образования и лицо, не прошедший профессиональную переподготовку по квалификации «Управление здравоохранением».</w:t>
      </w:r>
      <w:bookmarkEnd w:id="252"/>
    </w:p>
    <w:p w14:paraId="18474EB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2A2EC18"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Непрерывность образования в области здравоохранения</w:t>
      </w:r>
    </w:p>
    <w:p w14:paraId="3F47F7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Подготовка медицинских и фармацевтических кадров осуществляется по программам непрерывного интегрированного медицинского и фармацевтического образования. В процессе медицинской и фармацевтической деятельности непрерывность медицинского и фармацевтического образования осуществляется путем:</w:t>
      </w:r>
    </w:p>
    <w:p w14:paraId="46F3F4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непрерывной профессиональной подготовки по программам медицинских или фармацевтических образовательных организаций;</w:t>
      </w:r>
    </w:p>
    <w:p w14:paraId="17F493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bookmarkStart w:id="253" w:name="RANGE!D1493"/>
      <w:r w:rsidRPr="00771448">
        <w:rPr>
          <w:rFonts w:ascii="Times New Roman" w:eastAsia="Times New Roman" w:hAnsi="Times New Roman" w:cs="Times New Roman"/>
          <w:sz w:val="24"/>
          <w:szCs w:val="24"/>
          <w:lang w:eastAsia="ru-RU"/>
        </w:rPr>
        <w:t>2) систематического пополнения медицинскими и фармацевтическими работниками своих знаний и совершенствования практических навыков;</w:t>
      </w:r>
      <w:bookmarkEnd w:id="253"/>
    </w:p>
    <w:p w14:paraId="1CC3B01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поддержки государством медицинских и фармацевтических работников, желающих совершенствовать свои профессиональные знания.</w:t>
      </w:r>
    </w:p>
    <w:p w14:paraId="1A462D68" w14:textId="77777777" w:rsidR="000C72C7" w:rsidRPr="00BC3C84"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Послевузовское медицинское и фармацевтическое образование включает </w:t>
      </w:r>
      <w:r w:rsidRPr="00BC3C84">
        <w:rPr>
          <w:rFonts w:ascii="Times New Roman" w:eastAsia="Times New Roman" w:hAnsi="Times New Roman" w:cs="Times New Roman"/>
          <w:sz w:val="24"/>
          <w:szCs w:val="24"/>
          <w:lang w:eastAsia="ru-RU"/>
        </w:rPr>
        <w:t xml:space="preserve">ординатуру и докторантуру. </w:t>
      </w:r>
    </w:p>
    <w:p w14:paraId="1148AF3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BC3C84">
        <w:rPr>
          <w:rFonts w:ascii="Times New Roman" w:eastAsia="Times New Roman" w:hAnsi="Times New Roman" w:cs="Times New Roman"/>
          <w:sz w:val="24"/>
          <w:szCs w:val="24"/>
          <w:lang w:eastAsia="ru-RU"/>
        </w:rPr>
        <w:t>3. Получение специалистами в области здравоохранения дополнительного объема знаний и навыков осуществляется через дополнительное образование:</w:t>
      </w:r>
    </w:p>
    <w:p w14:paraId="2C76D9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Дополнительное образование осуществляется в организациях, реализующих образовательные программы дополнительного образования и прошедших аккредитацию в уполномоченном органе в области здравоохранения;</w:t>
      </w:r>
    </w:p>
    <w:p w14:paraId="667A3BC7" w14:textId="77777777" w:rsidR="000C72C7" w:rsidRPr="00BC3C84"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BC3C84">
        <w:rPr>
          <w:rFonts w:ascii="Times New Roman" w:eastAsia="Times New Roman" w:hAnsi="Times New Roman" w:cs="Times New Roman"/>
          <w:sz w:val="24"/>
          <w:szCs w:val="24"/>
          <w:lang w:eastAsia="ru-RU"/>
        </w:rPr>
        <w:t>2) Дополнительное образование по медицинским специальностям осуществляются организациями высшего и (или) послевузовского образования, национальными и научными центрами, научно-исследовательскими институтами, высшими медицинскими колледжами, на базе аккредитованных клинических баз;</w:t>
      </w:r>
    </w:p>
    <w:p w14:paraId="7A5429F7" w14:textId="46899FF4"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BC3C84">
        <w:rPr>
          <w:rFonts w:ascii="Times New Roman" w:eastAsia="Times New Roman" w:hAnsi="Times New Roman" w:cs="Times New Roman"/>
          <w:sz w:val="24"/>
          <w:szCs w:val="24"/>
          <w:lang w:eastAsia="ru-RU"/>
        </w:rPr>
        <w:t>3) Порядок дополнительного области здравоохранения, квалификационные требования к организациям, реализующим образовательные программы дополнительного в области здравоохранения, а также правила признания результатов обучения, полученных специалистами в области здравоохранения через дополнительное, определяются Кабинетом Министров Кыргызской Республики.</w:t>
      </w:r>
    </w:p>
    <w:p w14:paraId="09DADF6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BCC90F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Лечащий врач</w:t>
      </w:r>
    </w:p>
    <w:p w14:paraId="31E2C1C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1. Лечащий врач</w:t>
      </w:r>
      <w:r w:rsidRPr="00771448">
        <w:rPr>
          <w:rFonts w:ascii="Times New Roman" w:eastAsia="Times New Roman" w:hAnsi="Times New Roman" w:cs="Times New Roman"/>
          <w:sz w:val="24"/>
          <w:szCs w:val="24"/>
          <w:lang w:eastAsia="ru-RU"/>
        </w:rPr>
        <w:t xml:space="preserve"> - врач, оказывающий медицинскую помощь пациенту в период его наблюдения и лечения в организациях здравоохранения. Лечащим врачом может быть врач, прошедший аттестацию и регистрацию в порядке, установленном настоящим Законом.</w:t>
      </w:r>
    </w:p>
    <w:p w14:paraId="6330CB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Лечащий врач назначается по выбору пациента или руководителя организации здравоохранения (его подразделения). В случае требования пациента о замене лечащего врача руководитель организации здравоохранения должен содействовать выбору другого врача.</w:t>
      </w:r>
    </w:p>
    <w:p w14:paraId="620B4A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Лечащий врач может отказаться по согласованию с соответствующим должностным лицом организации здравоохранения от наблюдения и лечения пациента, если это не угрожает жизни пациента и здоровью окружающих, в случаях несоблюдения пациентом предписаний или правил внутреннего распорядка организации здравоохранения.</w:t>
      </w:r>
    </w:p>
    <w:p w14:paraId="662BE08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Родственники пациентов не имеют права на неоправданное вмешательство в вопросы, которые по своему характеру входят в круг профессиональных обязанностей лечащего врача.</w:t>
      </w:r>
    </w:p>
    <w:p w14:paraId="3C5150C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 необходимости лечащий врач может созывать врачебный консилиум.</w:t>
      </w:r>
    </w:p>
    <w:p w14:paraId="1694521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31ECD05"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Обязанность содействия медицинским работникам</w:t>
      </w:r>
    </w:p>
    <w:p w14:paraId="5FAC12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Должностные лица и граждане обязаны содействовать медицинским работникам при оказании ими медицинской помощи. При угрозе жизни человека медицинские работники имеют право:</w:t>
      </w:r>
    </w:p>
    <w:p w14:paraId="6746295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 использовать любой вид транспорта, имеющийся в данной обстановке, для проезда к месту нахождения больного либо для его транспортировки в ближайшую организацию здравоохранения;</w:t>
      </w:r>
    </w:p>
    <w:p w14:paraId="09AD295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беспрепятственно и бесплатно использовать средства связи, принадлежащие предприятиям, учреждениям, организациям или гражданам.</w:t>
      </w:r>
    </w:p>
    <w:p w14:paraId="531747D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В случае отказа выполнить законное требование медицинского работника о предоставлении транспорта, средств связи должностное лицо или владелец транспортного средства несут ответственность, установленную законодательством.</w:t>
      </w:r>
    </w:p>
    <w:p w14:paraId="3F2CED0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Порядок компенсации расходов, связанных с оказанием медицинской помощи при угрозе жизни человека, определяется Кабинетом Министров Кыргызской Республики.</w:t>
      </w:r>
    </w:p>
    <w:p w14:paraId="398D4C0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CA999E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15</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Права медицинских и фармацевтических работников</w:t>
      </w:r>
    </w:p>
    <w:p w14:paraId="11812C9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 осуществлении своих профессиональных обязанностей по охране здоровья граждан медицинские и фармацевтические работники имеют право:</w:t>
      </w:r>
    </w:p>
    <w:p w14:paraId="2397C32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на условия труда, обеспечивающие качественное оказание медико-санитарной помощи;</w:t>
      </w:r>
    </w:p>
    <w:p w14:paraId="10271234" w14:textId="77777777" w:rsidR="000C72C7" w:rsidRPr="00771448" w:rsidRDefault="000C72C7" w:rsidP="00771448">
      <w:pPr>
        <w:spacing w:after="0" w:line="240" w:lineRule="auto"/>
        <w:ind w:firstLine="709"/>
        <w:jc w:val="both"/>
        <w:rPr>
          <w:rFonts w:ascii="Times New Roman" w:eastAsia="Times New Roman" w:hAnsi="Times New Roman" w:cs="Times New Roman"/>
          <w:bCs/>
          <w:sz w:val="24"/>
          <w:szCs w:val="24"/>
          <w:lang w:eastAsia="ru-RU"/>
        </w:rPr>
      </w:pPr>
      <w:r w:rsidRPr="00771448">
        <w:rPr>
          <w:rFonts w:ascii="Times New Roman" w:eastAsia="Times New Roman" w:hAnsi="Times New Roman" w:cs="Times New Roman"/>
          <w:sz w:val="24"/>
          <w:szCs w:val="24"/>
          <w:lang w:eastAsia="ru-RU"/>
        </w:rPr>
        <w:t>2) на принятие решения о выборе методов обследования и лечения пациентов на основе клинических протоколов, утверждаемых уполномоченным государственным органом Кыргызской Республики в области здравоохранения</w:t>
      </w:r>
      <w:r w:rsidR="004918EE" w:rsidRPr="00771448">
        <w:rPr>
          <w:rFonts w:ascii="Times New Roman" w:eastAsia="Times New Roman" w:hAnsi="Times New Roman" w:cs="Times New Roman"/>
          <w:sz w:val="24"/>
          <w:szCs w:val="24"/>
          <w:lang w:eastAsia="ru-RU"/>
        </w:rPr>
        <w:t>, а</w:t>
      </w:r>
      <w:r w:rsidR="004918EE" w:rsidRPr="00771448">
        <w:rPr>
          <w:rFonts w:ascii="Times New Roman" w:eastAsia="Times New Roman" w:hAnsi="Times New Roman" w:cs="Times New Roman"/>
          <w:bCs/>
          <w:sz w:val="24"/>
          <w:szCs w:val="24"/>
          <w:lang w:eastAsia="ru-RU"/>
        </w:rPr>
        <w:t xml:space="preserve"> в случае отсутствия клинического протокола</w:t>
      </w:r>
      <w:r w:rsidR="005A25F8" w:rsidRPr="00771448">
        <w:rPr>
          <w:rFonts w:ascii="Times New Roman" w:eastAsia="Times New Roman" w:hAnsi="Times New Roman" w:cs="Times New Roman"/>
          <w:bCs/>
          <w:sz w:val="24"/>
          <w:szCs w:val="24"/>
          <w:lang w:eastAsia="ru-RU"/>
        </w:rPr>
        <w:t>,</w:t>
      </w:r>
      <w:r w:rsidR="004918EE" w:rsidRPr="00771448">
        <w:rPr>
          <w:rFonts w:ascii="Times New Roman" w:eastAsia="Times New Roman" w:hAnsi="Times New Roman" w:cs="Times New Roman"/>
          <w:bCs/>
          <w:sz w:val="24"/>
          <w:szCs w:val="24"/>
          <w:lang w:eastAsia="ru-RU"/>
        </w:rPr>
        <w:t xml:space="preserve"> на основе общепризнанных протоколов лечения, рекомендованных</w:t>
      </w:r>
      <w:r w:rsidR="005A25F8" w:rsidRPr="00771448">
        <w:rPr>
          <w:rFonts w:ascii="Times New Roman" w:eastAsia="Times New Roman" w:hAnsi="Times New Roman" w:cs="Times New Roman"/>
          <w:bCs/>
          <w:sz w:val="24"/>
          <w:szCs w:val="24"/>
          <w:lang w:eastAsia="ru-RU"/>
        </w:rPr>
        <w:t xml:space="preserve"> международными организациями в сфере здравоохранения и одобренные уполномоченным государственным органом Кыргызской Республики в области здравоохранения</w:t>
      </w:r>
      <w:r w:rsidR="004918EE" w:rsidRPr="00771448">
        <w:rPr>
          <w:rFonts w:ascii="Times New Roman" w:eastAsia="Times New Roman" w:hAnsi="Times New Roman" w:cs="Times New Roman"/>
          <w:bCs/>
          <w:sz w:val="24"/>
          <w:szCs w:val="24"/>
          <w:lang w:eastAsia="ru-RU"/>
        </w:rPr>
        <w:t>;</w:t>
      </w:r>
    </w:p>
    <w:p w14:paraId="45F2169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на внедрение современных методов диагностики в медицинскую практику;</w:t>
      </w:r>
    </w:p>
    <w:p w14:paraId="7359F73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на индивидуальную медицинскую деятельность в порядке, установленном законодательством Кыргызской Республики;</w:t>
      </w:r>
    </w:p>
    <w:p w14:paraId="5D6F1B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на работу по совместительству в соответствии с законодательством Кыргызской Республики;</w:t>
      </w:r>
    </w:p>
    <w:p w14:paraId="0A8E5C0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на иные права, предусмотренные законодательством Кыргызской Республики.</w:t>
      </w:r>
    </w:p>
    <w:p w14:paraId="126DAD6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Медицинские и фармацевтические работники имеют право на страхование профессиональной ошибки, в результате которой может быть причинен вред или ущерб здоровью гражданина, не связанной с небрежным или халатным выполнением ими профессиональных обязанностей.</w:t>
      </w:r>
    </w:p>
    <w:p w14:paraId="14A2CE2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Медицинские работники имеют право на освобождение от ответственности при совершении профессиональной ошибки.</w:t>
      </w:r>
    </w:p>
    <w:p w14:paraId="44CB26F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Медицинские работники имеют право выписывать рецепты на лекарства, выдавать справки и листки временной нетрудоспособности в порядке, установленном законодательством Кыргызской Республики.</w:t>
      </w:r>
    </w:p>
    <w:p w14:paraId="40A30DE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Установление диагноза психического заболевания, принятие решения об оказании психиатрической помощи в недобровольном порядке либо дача заключения для рассмотрения этого вопроса являются исключительным правом врача-психиатра или комиссии врачей-психиатров.</w:t>
      </w:r>
    </w:p>
    <w:p w14:paraId="4A58280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304BD0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58</w:t>
      </w:r>
      <w:r w:rsidRPr="00771448">
        <w:rPr>
          <w:rFonts w:ascii="Times New Roman" w:eastAsia="Times New Roman" w:hAnsi="Times New Roman" w:cs="Times New Roman"/>
          <w:b/>
          <w:bCs/>
          <w:sz w:val="24"/>
          <w:szCs w:val="24"/>
          <w:lang w:eastAsia="ru-RU"/>
        </w:rPr>
        <w:t>. Независимость медицинских работников при оказании медицинской помощи</w:t>
      </w:r>
    </w:p>
    <w:p w14:paraId="57D5AF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При оказании медицинской помощи медицинский работник независим в своих решениях и руководствуется только медицинскими показаниями, врачебным долгом и законом.</w:t>
      </w:r>
    </w:p>
    <w:p w14:paraId="3BB9E30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Медицинский работник, мнение которого не совпадает с решением врачебной комиссии, вправе дать свое заключение, которое приобщается к медицинской документации.</w:t>
      </w:r>
    </w:p>
    <w:p w14:paraId="6546E8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3. В случае угрозы жизни и здоровью пациента в действия медицинского работника может вмешаться другой медицинский работник с целью коррекции оказываемой медицинской помощи.</w:t>
      </w:r>
    </w:p>
    <w:p w14:paraId="6C4F342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При осуществлении своей профессиональной деятельности медицинские работники несменяемы. Никто не вправе отстранить медицинских работников от оказания медицинской помощи, за исключением случаев, предусмотренных законодательством.</w:t>
      </w:r>
    </w:p>
    <w:p w14:paraId="3590897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4F7920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59</w:t>
      </w:r>
      <w:r w:rsidRPr="00771448">
        <w:rPr>
          <w:rFonts w:ascii="Times New Roman" w:eastAsia="Times New Roman" w:hAnsi="Times New Roman" w:cs="Times New Roman"/>
          <w:b/>
          <w:bCs/>
          <w:sz w:val="24"/>
          <w:szCs w:val="24"/>
          <w:lang w:eastAsia="ru-RU"/>
        </w:rPr>
        <w:t>. Права работников системы здравоохранения на материальное обеспечение</w:t>
      </w:r>
    </w:p>
    <w:p w14:paraId="28A8BAB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Работники системы здравоохранения имеют право на гарантированную заработную плату. Начальный уровень ставок (окладов) заработной платы работников системы здравоохранения устанавливается в размере не ниже уровня средней заработной платы в Кыргызской Республике. Заработная плата медицинских работников устанавливается в размере должностных окладов, установленных для работников системы здравоохранения, в соответствии с действующими нормативными правовыми актами.</w:t>
      </w:r>
    </w:p>
    <w:p w14:paraId="6C0F67C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Работникам системы здравоохранения, имеющим ученую степень доктора или кандидата наук, почетное звание "Заслуженный врач Кыргызской Республики" или "Заслуженный работник здравоохранения Кыргызской Республики", а также за выслугу лет устанавливаются надбавки:</w:t>
      </w:r>
    </w:p>
    <w:p w14:paraId="260D15B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за ученую степень доктора или кандидата наук - в соответствии с законодательством Кыргызской Республики;</w:t>
      </w:r>
    </w:p>
    <w:p w14:paraId="5F06A7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за 5 лет стажа работы - в размере не менее десяти процентов, 10 лет - не менее двадцати процентов, 15 и более лет - не менее тридцати процентов от заработной платы. </w:t>
      </w:r>
    </w:p>
    <w:p w14:paraId="1D53F4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за работу в населенных пунктах, расположенных в высокогорных и отдаленных труднодоступных зонах, - не менее тридцати процентов.</w:t>
      </w:r>
    </w:p>
    <w:p w14:paraId="38DD4B6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Работникам системы здравоохранения, работающим в условиях высокогорья и отдаленных зон, гарантируется выплата районного коэффициента.</w:t>
      </w:r>
    </w:p>
    <w:p w14:paraId="1CA2E37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 соответствии с квалификационной категорией, присваиваемой уполномоченным государственным органом Кыргызской Республики в области здравоохранения, работникам системы здравоохранения устанавливаются надбавки к заработной плате.</w:t>
      </w:r>
    </w:p>
    <w:p w14:paraId="2FFC60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Размеры надбавок за квалификационную категорию, работу в условиях высокогорья и отдаленных зон, а также иные виды надбавок и доплат, порядок их выплаты определяются Кабинетом Министров Кыргызской Республики.</w:t>
      </w:r>
    </w:p>
    <w:p w14:paraId="0005A7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6. Организации здравоохранения в пределах средств на оплату труда, в зависимости от объема и </w:t>
      </w:r>
      <w:proofErr w:type="gramStart"/>
      <w:r w:rsidRPr="00771448">
        <w:rPr>
          <w:rFonts w:ascii="Times New Roman" w:eastAsia="Times New Roman" w:hAnsi="Times New Roman" w:cs="Times New Roman"/>
          <w:sz w:val="24"/>
          <w:szCs w:val="24"/>
          <w:lang w:eastAsia="ru-RU"/>
        </w:rPr>
        <w:t>качества</w:t>
      </w:r>
      <w:proofErr w:type="gramEnd"/>
      <w:r w:rsidRPr="00771448">
        <w:rPr>
          <w:rFonts w:ascii="Times New Roman" w:eastAsia="Times New Roman" w:hAnsi="Times New Roman" w:cs="Times New Roman"/>
          <w:sz w:val="24"/>
          <w:szCs w:val="24"/>
          <w:lang w:eastAsia="ru-RU"/>
        </w:rPr>
        <w:t xml:space="preserve"> оказываемых такими организациями медицинских услуг, могут самостоятельно устанавливать для медицинских и фармацевтических работников дифференцированные надбавки к должностным окладам, применять различные прогрессивные формы оплаты труда и его стимулирования.</w:t>
      </w:r>
    </w:p>
    <w:p w14:paraId="73FCBBA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Запрещается производить удержания из заработной платы медицинских и фармацевтических работников, не предусмотренные законодательством Кыргызской Республики.</w:t>
      </w:r>
    </w:p>
    <w:p w14:paraId="41B7F2A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За медицинскими и фармацевтическими работниками, работающими в органах государственного управления, если их деятельность связана со здравоохранением, сохраняются льготы и профессиональные надбавки, предусмотренные законодательством Кыргызской Республики по отрасли здравоохранения.</w:t>
      </w:r>
    </w:p>
    <w:p w14:paraId="48E4B12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Заработная плата медицинских и фармацевтических работников, осуществляющих свою деятельность в организациях здравоохранения с частной формой собственности, устанавливается в соответствии с трудовым договором с учетом установленных законодательством Кыргызской Республики надбавок для медицинских и фармацевтических работников.</w:t>
      </w:r>
    </w:p>
    <w:p w14:paraId="086E1A9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10. Медицинские и фармацевтические работники и члены их семей, работающие и проживающие в условиях высокогорья и отдаленных зон, при отсутствии собственного жилья обеспечиваются служебным жильем в соответствии с законодательством Кыргызской Республики. В случае отсутствия служебного жилья органы местного самоуправления обязаны оплачивать расходы, связанные с арендой медицинским работником жилья.</w:t>
      </w:r>
    </w:p>
    <w:p w14:paraId="02FFB7E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11. Врачи-психиатры, иные специалисты, медицинский и другой персонал, участвующие в оказании психиатрической помощи, имеют право на дополнительный отпуск продолжительностью 28 календарных дней, доплату к заработной плате в размере 50% от должностного оклада, а также подлежат обязательному государственному страхованию на случай причинения вреда их здоровью или смерти при исполнении служебных обязанностей. </w:t>
      </w:r>
    </w:p>
    <w:p w14:paraId="273EDB9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Работники государственных и муниципальных организаций здравоохранения, работающие в условиях вспышки (эпидемии) особо опасных инфекций и/или инфекций, имеют право на гарантированную выплату компенсации в порядке и размерах, установленных Кабинетом Министров Кыргызской Республики.</w:t>
      </w:r>
    </w:p>
    <w:p w14:paraId="317B961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D3AA7F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Формирование потребностей организаций здравоохранения в специалистах, их распределение.</w:t>
      </w:r>
    </w:p>
    <w:p w14:paraId="7E4B330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Уполномоченный государственный орган Кыргызской, Республики в области здравоохранения ежегодно формирует потребность системы здравоохранения в специалистах, на основе заявок от организаций здравоохранения, а также органов местного самоуправления.</w:t>
      </w:r>
    </w:p>
    <w:p w14:paraId="25F194A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Распределение (направление) выпускников медицинских учебных заведений, прошедших обучение на бюджетной основе, осуществляется уполномоченным государственным органом Кыргызской Республики в области здравоохранения, согласно полученных заявок от организаций здравоохранения и органов местного самоуправления. Порядок распределения (направления) определяется Кабинетом Министров Кыргызской Республики.</w:t>
      </w:r>
    </w:p>
    <w:p w14:paraId="3FE0569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Выпускники медицинских учебных заведений, прошедшие обучение на бюджетной основе обязаны отработать не менее двух лет в регионах по направлению уполномоченного государственного органа Кыргызской Республики в области здравоохранения. В случае отказа от работы по направлению выпускник имеет право свободного трудоустройства после возмещения стоимости его обучения в порядке, определяемом Кабинетом Министров Кыргызской Республики.</w:t>
      </w:r>
    </w:p>
    <w:p w14:paraId="1C66676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Выпускникам медицинских образовательных организаций высшего и среднего профессионального образования, прибывшим на работу в организации здравоохранения по направлению, местные государственные администрации обязаны предоставить жилую площадь либо земельный участок для индивидуального строительства и единовременное пособие в размере десятикратного должностного оклада.</w:t>
      </w:r>
    </w:p>
    <w:p w14:paraId="1F9982A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В случае отказа от работы по распределению (направлению) выпускник имеет право свободного трудоустройства после возмещения стоимости его обучения в порядке, определяемом Кабинетом Министров Кыргызской Республики. Размер стоимости возмещения рассчитывается согласно прямым затратам медицинского учебного заведения.</w:t>
      </w:r>
    </w:p>
    <w:p w14:paraId="5F362F4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CBFFB1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Права работников организаций здравоохранения в условиях режима чрезвычайной ситуации или чрезвычайного положения</w:t>
      </w:r>
    </w:p>
    <w:p w14:paraId="2C0FEAA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В условиях режима чрезвычайной ситуации или чрезвычайного положения уполномоченный орган Кыргызской Республики в области здравоохранения обязан:</w:t>
      </w:r>
    </w:p>
    <w:p w14:paraId="79AA184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организовать транспортную доставку медицинских работников государственных и муниципальных организаций здравоохранения от места проживания до места их работы и обратно;</w:t>
      </w:r>
    </w:p>
    <w:p w14:paraId="0D734A0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 обеспечить медицинских работников государственных и муниципальных организаций здравоохранения необходимыми средствами индивидуальной защиты (защитными масками, защитными очками, медицинскими перчатками, защитными костюмами, медицинскими бахилами, антисептическими средствами и другими средствами индивидуальной защиты) в объеме, необходимом для безопасного осуществления своих профессиональных обязанностей;</w:t>
      </w:r>
    </w:p>
    <w:p w14:paraId="1AEC5C7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обеспечить медицинских работников государственных и муниципальных организаций здравоохранения надлежащими условиями труда, необходимыми для осуществления профессиональной деятельности.</w:t>
      </w:r>
    </w:p>
    <w:p w14:paraId="78A329B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Медицинским работникам государственных и муниципальных организаций здравоохранения, исполняющим свои профессиональные обязанности и подвергающимся высокому риску нанесения вреда своему здоровью на период действия режима чрезвычайной ситуации или чрезвычайного положения, выплачиваются компенсации, определяемые Кабинетом Министров Кыргызской Республики, но не ниже 4 окладов по занимаемой должности.</w:t>
      </w:r>
    </w:p>
    <w:p w14:paraId="268493C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Медицинским работникам государственных и муниципальных организаций здравоохранения, исполняющим свои профессиональные обязанности в санитарно-карантинной зоне, устанавливается режим тяжелых работ и работ с вредными и опасными условиями труда, а также выплачиваются компенсации, определяемые Кабинетом Министров Кыргызской Республики, но не ниже 10 окладов по занимаемой должности.</w:t>
      </w:r>
    </w:p>
    <w:p w14:paraId="4725C64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 случае смерти медицинского работника государственных и муниципальных организаций здравоохранения вследствие заболевания, полученного при исполнении трудовых обязанностей и профессионального долга в условиях режима чрезвычайной ситуации или чрезвычайного положения, его семье выплачивается единовременное денежное пособие в размере не менее 20 среднегодовых заработков пострадавшего.</w:t>
      </w:r>
    </w:p>
    <w:p w14:paraId="0F3395B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 получении медицинским работником государственных и муниципальных организаций здравоохранения заболеваний, полученных при исполнении трудовых обязанностей и профессионального долга в условиях режима чрезвычайной ситуации или чрезвычайного положения, исключающих для него возможность дальнейшей работы либо до истечения 1 года после получения заболеваний при указанных обстоятельствах, ему выплачивается единовременное денежное пособие в следующих размерах:</w:t>
      </w:r>
    </w:p>
    <w:p w14:paraId="490348C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ЛОВЗ I группы - не менее 10 среднегодовых заработков пострадавшего;</w:t>
      </w:r>
    </w:p>
    <w:p w14:paraId="1E0ABB3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ЛОВЗ II группы - не менее 8 среднегодовых заработков пострадавшего;</w:t>
      </w:r>
    </w:p>
    <w:p w14:paraId="1CBD72D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ЛОВЗ III группы - не менее 5 среднегодовых заработков пострадавшего.</w:t>
      </w:r>
    </w:p>
    <w:p w14:paraId="2AEC7D7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Суммы единовременных денежных пособий выплачиваются Фондом обязательного медицинского страхования по представлению организации здравоохранения за счет средств республиканского бюджета.</w:t>
      </w:r>
    </w:p>
    <w:p w14:paraId="4D9668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Средняя заработная плата для определения размера единовременного денежного пособия определяется в соответствии с нормами трудового законодательства.</w:t>
      </w:r>
    </w:p>
    <w:p w14:paraId="1E2432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Если в период работы либо до истечения 2 лет после увольнения медицинскому работнику при переосвидетельствовании в учреждении медико-социальной экспертной комиссии (МСЭК) вследствие указанных в настоящей статье причин будет повышена группа инвалидности, размер единовременного денежного пособия увеличивается на сумму, составляющую разницу между количеством среднегодовых заработков пострадавшего на день первичного получения заболевания, причитающихся по вновь установленной группе инвалидности, и количеством среднегодовых заработков пострадавшего, причитающихся по прежней группе инвалидности.</w:t>
      </w:r>
    </w:p>
    <w:p w14:paraId="6DA2803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9. Если в период работы в государственных и муниципальных организациях здравоохранения либо до истечения 1 года после увольнения была установлена инвалидность вследствие указанных в настоящей статье причин, а затем наступила смерть медицинского работника в этот же период, размер единовременного денежного пособия увеличивается на сумму, составляющую разницу между количеством среднегодовых </w:t>
      </w:r>
      <w:r w:rsidRPr="00771448">
        <w:rPr>
          <w:rFonts w:ascii="Times New Roman" w:eastAsia="Times New Roman" w:hAnsi="Times New Roman" w:cs="Times New Roman"/>
          <w:sz w:val="24"/>
          <w:szCs w:val="24"/>
          <w:lang w:eastAsia="ru-RU"/>
        </w:rPr>
        <w:lastRenderedPageBreak/>
        <w:t>заработков пострадавшего на день первичного получения заболевания, причитающихся по случаю смерти, и количеством среднегодовых заработков пострадавшего, причитающихся по инвалидности.</w:t>
      </w:r>
    </w:p>
    <w:p w14:paraId="0E1E5C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10. Основанием для выплаты единовременного денежного пособия являются документы, определенные трудовым законодательством.</w:t>
      </w:r>
    </w:p>
    <w:p w14:paraId="3DCFB17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Единовременные денежные пособия в размере не менее 15-кратного размера оклада по занимаемой должности выплачиваются также при получении медицинским работником травм, заболеваний, связанных с исполнением служебных обязанностей и профессионального долга в условиях режима чрезвычайной ситуации или чрезвычайного положения, но не дающих права на установление инвалидности.</w:t>
      </w:r>
    </w:p>
    <w:p w14:paraId="63D895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В случае понижения медицинского работника в должности вследствие заболевания, полученного в результате исполнения профессиональных обязанностей в период действия режима чрезвычайной ситуации или чрезвычайного положения, за ним сохраняется заработная плата по последней должности перед понижением за счет средств организаций здравоохранения.</w:t>
      </w:r>
    </w:p>
    <w:p w14:paraId="06F5A6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13. Выплаты, предусмотренные частями 10 и 11 настоящей статьи, осуществляются за счет сметы соответствующей организации здравоохранения.</w:t>
      </w:r>
    </w:p>
    <w:p w14:paraId="19131E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 При определении размера единовременного денежного пособия применяется смешанная ответственность, установленная трудовым законодательством.</w:t>
      </w:r>
    </w:p>
    <w:p w14:paraId="0D8FC7D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15. Положения настоящей статьи распространяются в полном объеме также на медицинских работников организаций здравоохранения, основанных на частной и смешанной формах собственности, если они были привлечены уполномоченным государственным органом Кыргызской Республики в области здравоохранения для исполнения профессиональных обязанностей в условиях режима чрезвычайной ситуации или чрезвычайного положения.</w:t>
      </w:r>
    </w:p>
    <w:p w14:paraId="5FF1D1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AF392C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Право на отдых</w:t>
      </w:r>
    </w:p>
    <w:p w14:paraId="4D52C2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Право медицинских и фармацевтических работников на отдых обеспечивается рациональным планированием и организацией труда, предоставлением ежегодных оплачиваемых отпусков, предусмотренных законодательством Кыргызской Республики.</w:t>
      </w:r>
    </w:p>
    <w:p w14:paraId="7B07D22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Продолжительность рабочего дня и рабочей недели медицинских и фармацевтических работников устанавливается в пределах, предусмотренных законодательством Кыргызской Республики.</w:t>
      </w:r>
    </w:p>
    <w:p w14:paraId="76168F1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A7C4CA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Право на охрану здоровья</w:t>
      </w:r>
    </w:p>
    <w:p w14:paraId="6D969BA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Медицинские и фармацевтические работники имеют право на охрану своего здоровья, реализуемое проведением санитарно-гигиенических, противоэпидемических, лечебно-профилактических мероприятий в соответствии с законодательством Кыргызской Республики.</w:t>
      </w:r>
    </w:p>
    <w:p w14:paraId="45DD695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Государственные и муниципальные организации здравоохранения из собственных средств оплачивают медицинским работникам расходы на вакцинацию, лечение заболеваний, связанных с профессиональной деятельностью, в размере, определяемом законодательством, а также обеспечивают проведение периодических обязательных медицинских осмотров.</w:t>
      </w:r>
    </w:p>
    <w:p w14:paraId="5A1E561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Медицинские, фармацевтические и другие работники, осуществляющие свою деятельность в организациях здравоохранения, работа в которых сопряжена с вредными условиями и возможностью нанесения ущерба здоровью работников, имеют право на динамическое наблюдение за счет средств указанной организации.</w:t>
      </w:r>
    </w:p>
    <w:p w14:paraId="58DA82E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 случае причинения вреда здоровью медицинских и фармацевтических работников при исполнении ими трудовых обязанностей или профессионального долга им возмещается ущерб в объеме и порядке, устанавливаемых законодательством Кыргызской Республики.</w:t>
      </w:r>
    </w:p>
    <w:p w14:paraId="51DBE49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5. В случае гибели работников государственных и (или) муниципальных организаций здравоохранения при исполнении ими трудовых обязанностей или профессионального долга во время оказания медицинской помощи или проведения научных исследований семьям погибших выплачивается единовременное денежное пособие в соответствии с законодательством Кыргызской Республики.</w:t>
      </w:r>
    </w:p>
    <w:p w14:paraId="7BDDD33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Медицинским работникам, исполняющим трудовые обязанности или профессиональный долг в условиях чрезвычайных ситуаций, военных действий, а также при причинении вреда здоровью, в случае гибели в указанных условиях, выплачиваются компенсации в объеме и порядке, определяемых Кабинетом Министров Кыргызской Республики.</w:t>
      </w:r>
    </w:p>
    <w:p w14:paraId="07FDCF9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F10794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Право на обеспечение земельными наделами</w:t>
      </w:r>
    </w:p>
    <w:p w14:paraId="2609EBA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Медицинские и фармацевтические работники, проживающие в сельской местности, обеспечиваются наравне с членами крестьянских и фермерских хозяйств земельными наделами, недвижимостью и иным имуществом в соответствии с законодательством Кыргызской Республики.</w:t>
      </w:r>
    </w:p>
    <w:p w14:paraId="65A1D1A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BF52D7E"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Право на поощрение</w:t>
      </w:r>
    </w:p>
    <w:p w14:paraId="57DF003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За достижение высоких результатов в области охраны здоровья граждан медицинские, фармацевтические работники и другие работники здравоохранения могут быть представлены к наградам уполномоченного государственного органа Кыргызской Республики в области здравоохранения, ведомств и к государственным наградам в соответствии с законодательством Кыргызской Республики.</w:t>
      </w:r>
    </w:p>
    <w:p w14:paraId="2118BF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D8622E2"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Защита чести, достоинства и профессиональной репутации медицинских и фармацевтических работников</w:t>
      </w:r>
    </w:p>
    <w:p w14:paraId="2DF5138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Честь, достоинство, профессиональная репутация медицинских и фармацевтических работников защищается законодательством Кыргызской Республики. Никто не имеет право нанести физический, моральный и материальный ущерб медицинскому и фармацевтическому работнику при исполнении им своей профессиональной деятельности.</w:t>
      </w:r>
    </w:p>
    <w:p w14:paraId="2DFA798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D143FCC"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16</w:t>
      </w:r>
      <w:r w:rsidR="001E5063"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Врачебная тайна</w:t>
      </w:r>
    </w:p>
    <w:p w14:paraId="0CE071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Информация о факте обращения за медицинской помощью, состоянии здоровья гражданина, диагнозе его заболевания, и иные сведения, полученные при его обследовании и лечении, а также сведения о проведенном искусственном оплодотворении составляют врачебную тайну. Гражданину должна быть подтверждена гарантия конфиденциальности передаваемых им сведений.</w:t>
      </w:r>
    </w:p>
    <w:p w14:paraId="1971964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Не допускается разглашение сведений, составляющих врачебную тайну, лицами, которым они стали известны при обучении, исполнении профессиональных, служебных и иных обязанностей, в том числе путем демонстрации изображения пациента или отдельных частей его тела, позволяющей идентифицировать его личность, кроме случаев, установленных частями 3 и 4 настоящей статьи.</w:t>
      </w:r>
    </w:p>
    <w:p w14:paraId="359EEA0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 согласия гражданина или его законного представителя допускается передача сведений, составляющих врачебную тайну, другим гражданам, в том числе должностным лицам, в интересах обследования и лечения пациента, для проведения научных исследований, публикации в научной литературе, использования этих сведений в учебном процессе и в иных целях.</w:t>
      </w:r>
    </w:p>
    <w:p w14:paraId="2C84C5E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Для реализации прав и законных интересов лица, страдающего психическим расстройством, по его просьбе либо по просьбе его законного представителя им могут быть предоставлены сведения о состоянии психического здоровья данного лица и об оказанной ему психиатрической помощи в доступной форме и с учетом психического состояния больного.</w:t>
      </w:r>
    </w:p>
    <w:p w14:paraId="7CA984C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5. Предоставление сведений, составляющих врачебную тайну, без согласия гражданина или его законного представителя допускается:</w:t>
      </w:r>
    </w:p>
    <w:p w14:paraId="0E57161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в целях обследования и лечения гражданина, не способного из-за своего состояния выразить свою волю;</w:t>
      </w:r>
    </w:p>
    <w:p w14:paraId="3DF8385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при угрозе распространения инфекционных заболеваний, массовых отравлений и поражений;</w:t>
      </w:r>
    </w:p>
    <w:p w14:paraId="769556D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по запросу органов дознания и следствия, прокурора и суда в связи с проведением расследования или судебным разбирательством;</w:t>
      </w:r>
    </w:p>
    <w:p w14:paraId="5A3140A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в случае оказания помощи несовершеннолетнему в возрасте до 16 лет для информирования его родителей или законных представителей, за исключением случаев, установленных законодательством Кыргызской Республики об общественном здравоохранении;</w:t>
      </w:r>
    </w:p>
    <w:p w14:paraId="2E8A630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при наличии оснований, позволяющих полагать, что вред здоровью гражданина причинен в результате противоправных действий.</w:t>
      </w:r>
    </w:p>
    <w:p w14:paraId="0E067A0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Лица, которым в установленном законом порядке переданы сведения, составляющие врачебную тайну, несут наравне с медицинскими и фармацевтическими работниками соразмерно причиненному гражданину ущербу ответственность за разглашение врачебной тайны в соответствии с законодательством Кыргызской Республики.</w:t>
      </w:r>
    </w:p>
    <w:p w14:paraId="29855B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C21A231"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1E5063" w:rsidRPr="00771448">
        <w:rPr>
          <w:rFonts w:ascii="Times New Roman" w:eastAsia="Times New Roman" w:hAnsi="Times New Roman" w:cs="Times New Roman"/>
          <w:b/>
          <w:bCs/>
          <w:sz w:val="24"/>
          <w:szCs w:val="24"/>
          <w:lang w:eastAsia="ru-RU"/>
        </w:rPr>
        <w:t>68</w:t>
      </w:r>
      <w:r w:rsidRPr="00771448">
        <w:rPr>
          <w:rFonts w:ascii="Times New Roman" w:eastAsia="Times New Roman" w:hAnsi="Times New Roman" w:cs="Times New Roman"/>
          <w:b/>
          <w:bCs/>
          <w:sz w:val="24"/>
          <w:szCs w:val="24"/>
          <w:lang w:eastAsia="ru-RU"/>
        </w:rPr>
        <w:t>. Присяга врача</w:t>
      </w:r>
    </w:p>
    <w:p w14:paraId="3158368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Лица, окончившие высшие медицинские образовательные учреждения Кыргызской Республики, при получении диплома врача приносят присягу врача следующего содержания: (после обсуждения вопроса о статусе)</w:t>
      </w:r>
    </w:p>
    <w:p w14:paraId="202F9A5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Присяга медработника. Лица, окончившие высшие и среднее медицинские образовательные учреждения Кыргызской Республики, при получении диплома медработника приносят присягу врача следующего содержания:</w:t>
      </w:r>
    </w:p>
    <w:p w14:paraId="5D413DF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"Получая высокое звание врача и приступая к врачебной деятельности, избранной по призванию, а также глубоко осознавая обязанности, связанные с ним, я торжественно клянусь:</w:t>
      </w:r>
    </w:p>
    <w:p w14:paraId="2AF333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все знания и силы посвятить сохранению и восстановлению здоровья нашего народа;</w:t>
      </w:r>
    </w:p>
    <w:p w14:paraId="4F1252D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по мере сил, знаний и умений облегчать страдания больного;</w:t>
      </w:r>
    </w:p>
    <w:p w14:paraId="0D0181B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оказывать медицинскую помощь больным, невзирая на национальность, социальное положение, политические взгляды и религию, уважая их человеческое достоинство;</w:t>
      </w:r>
    </w:p>
    <w:p w14:paraId="0DD9068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не злоупотреблять доверием своих пациентов и сохранять врачебную тайну;</w:t>
      </w:r>
    </w:p>
    <w:p w14:paraId="59DBDE0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соблюдать этические принципы врачебной профессии и ничем не запятнать высокое звание врача;</w:t>
      </w:r>
    </w:p>
    <w:p w14:paraId="62E197D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постоянно совершенствовать свои знания и мастерство, основываясь на современных достижениях медицинской науки и практики, беречь и развивать благородные традиции отечественной медицины;</w:t>
      </w:r>
    </w:p>
    <w:p w14:paraId="038B297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обращаться, если этого требуют интересы больного, за советом к коллегам и всегда быть готовым оказать им помощь и дать совет;</w:t>
      </w:r>
    </w:p>
    <w:p w14:paraId="0CC3691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 свято чтить клятву Гиппократа, заветы </w:t>
      </w:r>
      <w:proofErr w:type="spellStart"/>
      <w:r w:rsidRPr="00771448">
        <w:rPr>
          <w:rFonts w:ascii="Times New Roman" w:eastAsia="Times New Roman" w:hAnsi="Times New Roman" w:cs="Times New Roman"/>
          <w:sz w:val="24"/>
          <w:szCs w:val="24"/>
          <w:lang w:eastAsia="ru-RU"/>
        </w:rPr>
        <w:t>Улукмана</w:t>
      </w:r>
      <w:proofErr w:type="spellEnd"/>
      <w:r w:rsidRPr="00771448">
        <w:rPr>
          <w:rFonts w:ascii="Times New Roman" w:eastAsia="Times New Roman" w:hAnsi="Times New Roman" w:cs="Times New Roman"/>
          <w:sz w:val="24"/>
          <w:szCs w:val="24"/>
          <w:lang w:eastAsia="ru-RU"/>
        </w:rPr>
        <w:t>, Умай-</w:t>
      </w:r>
      <w:proofErr w:type="spellStart"/>
      <w:r w:rsidRPr="00771448">
        <w:rPr>
          <w:rFonts w:ascii="Times New Roman" w:eastAsia="Times New Roman" w:hAnsi="Times New Roman" w:cs="Times New Roman"/>
          <w:sz w:val="24"/>
          <w:szCs w:val="24"/>
          <w:lang w:eastAsia="ru-RU"/>
        </w:rPr>
        <w:t>Эне</w:t>
      </w:r>
      <w:proofErr w:type="spellEnd"/>
      <w:r w:rsidRPr="00771448">
        <w:rPr>
          <w:rFonts w:ascii="Times New Roman" w:eastAsia="Times New Roman" w:hAnsi="Times New Roman" w:cs="Times New Roman"/>
          <w:sz w:val="24"/>
          <w:szCs w:val="24"/>
          <w:lang w:eastAsia="ru-RU"/>
        </w:rPr>
        <w:t xml:space="preserve"> и великого </w:t>
      </w:r>
      <w:proofErr w:type="spellStart"/>
      <w:r w:rsidRPr="00771448">
        <w:rPr>
          <w:rFonts w:ascii="Times New Roman" w:eastAsia="Times New Roman" w:hAnsi="Times New Roman" w:cs="Times New Roman"/>
          <w:sz w:val="24"/>
          <w:szCs w:val="24"/>
          <w:lang w:eastAsia="ru-RU"/>
        </w:rPr>
        <w:t>Манаса</w:t>
      </w:r>
      <w:proofErr w:type="spellEnd"/>
      <w:r w:rsidRPr="00771448">
        <w:rPr>
          <w:rFonts w:ascii="Times New Roman" w:eastAsia="Times New Roman" w:hAnsi="Times New Roman" w:cs="Times New Roman"/>
          <w:sz w:val="24"/>
          <w:szCs w:val="24"/>
          <w:lang w:eastAsia="ru-RU"/>
        </w:rPr>
        <w:t>, традиции народа Кыргызстана.</w:t>
      </w:r>
    </w:p>
    <w:p w14:paraId="3FA3788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Я присягаю моим наставникам и народу и заверяю, что с честью выполню свой профессиональный и гражданский долг и через всю жизнь пронесу чистоту своих помыслов и действий".</w:t>
      </w:r>
    </w:p>
    <w:p w14:paraId="7D54102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Присяга врача дается в торжественной обстановке. Факт присяги врача удостоверяется личной подписью и соответствующей отметкой в дипломе врача с указанием даты.</w:t>
      </w:r>
    </w:p>
    <w:p w14:paraId="1CFCE06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C3A358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3C0E4B" w:rsidRPr="00771448">
        <w:rPr>
          <w:rFonts w:ascii="Times New Roman" w:eastAsia="Times New Roman" w:hAnsi="Times New Roman" w:cs="Times New Roman"/>
          <w:b/>
          <w:bCs/>
          <w:sz w:val="24"/>
          <w:szCs w:val="24"/>
          <w:lang w:eastAsia="ru-RU"/>
        </w:rPr>
        <w:t>69</w:t>
      </w:r>
      <w:r w:rsidRPr="00771448">
        <w:rPr>
          <w:rFonts w:ascii="Times New Roman" w:eastAsia="Times New Roman" w:hAnsi="Times New Roman" w:cs="Times New Roman"/>
          <w:b/>
          <w:bCs/>
          <w:sz w:val="24"/>
          <w:szCs w:val="24"/>
          <w:lang w:eastAsia="ru-RU"/>
        </w:rPr>
        <w:t>. Отношения между медицинским работником и пациентом</w:t>
      </w:r>
    </w:p>
    <w:p w14:paraId="5024288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Отношения между медицинским работником и пациентом основываются на взаимном уважении и доверии, на праве пациента на свое волеизъявление.</w:t>
      </w:r>
    </w:p>
    <w:p w14:paraId="16347F0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Медицинский работник обязан информировать пациента или его законного представителя о возможном риске при медицинском вмешательстве, а также при отказе от медицинского вмешательства.</w:t>
      </w:r>
    </w:p>
    <w:p w14:paraId="76F9957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Любое медицинское вмешательство может быть осуществлено с согласия больного, за исключением случаев, когда физическое и психическое состояние пациента не позволяет ему принять осознанное решение, или в других случаях, предусмотренных законодательством.</w:t>
      </w:r>
    </w:p>
    <w:p w14:paraId="5FE7EE5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FAF6009"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Отношения между медицинскими работниками</w:t>
      </w:r>
    </w:p>
    <w:p w14:paraId="660430B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Отношения между медицинскими работниками основываются на корректности, взаимодействии, взаимном уважении.</w:t>
      </w:r>
    </w:p>
    <w:p w14:paraId="49CD57C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Могут подвергаться критике только профессиональные действия и этика поведения медицинского работника.</w:t>
      </w:r>
    </w:p>
    <w:p w14:paraId="65AC9CA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Врач не должен препятствовать пациенту в выборе другого лечащего врача. Профессиональная репутация врача основывается на результатах его деятельности.</w:t>
      </w:r>
    </w:p>
    <w:p w14:paraId="2A033B3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Пациент или его законный представитель несет ответственность за отказ от обязательного медицинского вмешательства, повлекший осложнения.</w:t>
      </w:r>
    </w:p>
    <w:p w14:paraId="59047B4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BFB71F9"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XIII. Обязанности субъектов охраны здоровья граждан</w:t>
      </w:r>
    </w:p>
    <w:p w14:paraId="185022FE"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555B335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Обязанности физических и юридических лиц, занимающихся частной медицинской деятельностью</w:t>
      </w:r>
    </w:p>
    <w:p w14:paraId="26CCFB2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Физические и юридические лица, занимающиеся частной медицинской деятельностью, обязаны:</w:t>
      </w:r>
    </w:p>
    <w:p w14:paraId="20CCC92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иметь лицензию на соответствующий вид деятельности;</w:t>
      </w:r>
    </w:p>
    <w:p w14:paraId="6B4D0AB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оказывать неотложную медицинскую помощь всем гражданам при состояниях, угрожающих их жизни;</w:t>
      </w:r>
    </w:p>
    <w:p w14:paraId="05A222B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оказывать квалифицированную медицинскую помощь в соответствии с профилем их работы;</w:t>
      </w:r>
    </w:p>
    <w:p w14:paraId="381AC4E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соблюдать санитарно-гигиенические и противоэпидемические нормы и правила;</w:t>
      </w:r>
    </w:p>
    <w:p w14:paraId="75FFFC5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взаимодействовать с другими службами здравоохранения независимо от форм собственности;</w:t>
      </w:r>
    </w:p>
    <w:p w14:paraId="7880D1E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способствовать повышению информированности и формированию здорового образа жизни пациентов;</w:t>
      </w:r>
    </w:p>
    <w:p w14:paraId="0101503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предоставлять гражданам полную и достоверную информацию о состоянии их здоровья;</w:t>
      </w:r>
    </w:p>
    <w:p w14:paraId="2A6F9BA9"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вести медицинскую документацию на пациентов и предоставлять в установленные сроки извещения и отчеты по формам, утвержденным уполномоченным государственным органом Кыргызской Республики в области здравоохранения;</w:t>
      </w:r>
    </w:p>
    <w:p w14:paraId="16B36D0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хранить врачебную тайну.</w:t>
      </w:r>
    </w:p>
    <w:p w14:paraId="7C6A613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1820A85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Обязанности работников здравоохранения</w:t>
      </w:r>
    </w:p>
    <w:p w14:paraId="37E66DD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Медицинские и фармацевтические работники осуществляют свою деятельность, руководствуясь гуманными принципами медицинской этики, регулирующими нравственные взаимоотношения медицинских работников с пациентами, их родственниками, между собой, в соответствии с присягой врача.</w:t>
      </w:r>
    </w:p>
    <w:p w14:paraId="1E119ED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 Медицинские и фармацевтические работники обязаны выполнять свою профессиональную деятельность в соответствии с законодательством Кыргызской Республики в сфере здравоохранения.</w:t>
      </w:r>
    </w:p>
    <w:p w14:paraId="250752A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Медицинские и фармацевтические работники обязаны совершенствовать свои профессиональные знания и навыки.</w:t>
      </w:r>
    </w:p>
    <w:p w14:paraId="24F9D0F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Работники здравоохранения обязаны соблюдать санитарно-гигиенические и противоэпидемические нормы, а также правила, установленные для данной организации здравоохранения.</w:t>
      </w:r>
    </w:p>
    <w:p w14:paraId="1ED3665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Медицинские и фармацевтические работники, равно как и научные педагогические работники, а также студенты, допущенные к работе с населением, обязаны представлять в вышестоящие организации здравоохранения и органы государственного управления достоверную информацию и отчетность в соответствии с нормативными правовыми актами Кыргызской Республики.</w:t>
      </w:r>
    </w:p>
    <w:p w14:paraId="2F099E5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Работники здравоохранения, допущенные к работе с биоматериалами в научных, учебных, клинических целях, обязаны соблюдать правила, утверждаемые Кабинетом Министров Кыргызской Республики.</w:t>
      </w:r>
    </w:p>
    <w:p w14:paraId="1F0CA38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Медицинские работники обязаны:</w:t>
      </w:r>
    </w:p>
    <w:p w14:paraId="42E990A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строго соблюдать права и законные интересы пациента;</w:t>
      </w:r>
    </w:p>
    <w:p w14:paraId="155E91F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обеспечить адекватное и эффективное лечение пациента до полного выздоровления или максимально возможного улучшения состояния его здоровья, если полное выздоровление невозможно по объективным причинам;</w:t>
      </w:r>
    </w:p>
    <w:p w14:paraId="68124E8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хранить тайну информации личного характера, полученную при осуществлении своей профессиональной деятельности, за исключением случаев, предусмотренных законодательством;</w:t>
      </w:r>
    </w:p>
    <w:p w14:paraId="215C5C4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оказывать первую неотложную медицинскую помощь независимо от времени, места, за исключением обстоятельств, по объективным причинам препятствующих проведению неотложной помощи;</w:t>
      </w:r>
    </w:p>
    <w:p w14:paraId="6F4DD1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получить согласие пациента для любого предложенного медицинского вмешательства в соответствии с законодательством;</w:t>
      </w:r>
    </w:p>
    <w:p w14:paraId="175B0E0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знать и неукоснительно исполнять свои служебные обязанности;</w:t>
      </w:r>
    </w:p>
    <w:p w14:paraId="1B364F6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соблюдать профессионально-этические нормы;</w:t>
      </w:r>
    </w:p>
    <w:p w14:paraId="0D90FDFC"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не допускать необоснованного назначения лекарственных средств и обследования.</w:t>
      </w:r>
    </w:p>
    <w:p w14:paraId="0E6C5EA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При исполнении своих профессиональных обязанностей медицинские работники не имеют права подвергать пациента необоснованному риску, даже с его согласия, за исключением случаев, представляющих угрозу жизни больного.</w:t>
      </w:r>
    </w:p>
    <w:p w14:paraId="6E78DA2D"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9. Работники организаций здравоохранения должны пропагандировать и защищать исключительно грудное вскармливание детей до шестимесячного возраста, а также информировать беременных, кормящих женщин, других членов их семей и иных лиц о пользе продолжения грудного вскармливания детей в течение двух и более лет.</w:t>
      </w:r>
    </w:p>
    <w:p w14:paraId="2D56ED8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7AE42824"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3</w:t>
      </w:r>
      <w:r w:rsidRPr="00771448">
        <w:rPr>
          <w:rFonts w:ascii="Times New Roman" w:eastAsia="Times New Roman" w:hAnsi="Times New Roman" w:cs="Times New Roman"/>
          <w:b/>
          <w:bCs/>
          <w:sz w:val="24"/>
          <w:szCs w:val="24"/>
          <w:lang w:eastAsia="ru-RU"/>
        </w:rPr>
        <w:t>. Обязанности работодателей в области охраны здоровья граждан</w:t>
      </w:r>
    </w:p>
    <w:p w14:paraId="1DE4D8D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Работодатели обязаны обеспечивать безопасные условия труда работников, защиту их от вредной или опасной окружающей среды, охрану здоровья работающих, а также всех других лиц, на которых может оказывать вредное воздействие проведение работ.</w:t>
      </w:r>
    </w:p>
    <w:p w14:paraId="6F5EF848"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2967D5FF"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4</w:t>
      </w:r>
      <w:r w:rsidRPr="00771448">
        <w:rPr>
          <w:rFonts w:ascii="Times New Roman" w:eastAsia="Times New Roman" w:hAnsi="Times New Roman" w:cs="Times New Roman"/>
          <w:b/>
          <w:bCs/>
          <w:sz w:val="24"/>
          <w:szCs w:val="24"/>
          <w:lang w:eastAsia="ru-RU"/>
        </w:rPr>
        <w:t>. Обязанности образовательных организаций</w:t>
      </w:r>
    </w:p>
    <w:p w14:paraId="0F896A96"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Образовательные организации обязаны создавать условия по защите и укреплению здоровья детей и учащейся молодежи, определять учебно-трудовую нагрузку, режим работы учащихся в соответствии с законодательством Кыргызской Республики.</w:t>
      </w:r>
    </w:p>
    <w:p w14:paraId="25CAB2E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6C3DA9B8"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XIV. Ответственность субъектов охраны здоровья граждан</w:t>
      </w:r>
    </w:p>
    <w:p w14:paraId="14A4F055"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16A4A35B"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5</w:t>
      </w:r>
      <w:r w:rsidRPr="00771448">
        <w:rPr>
          <w:rFonts w:ascii="Times New Roman" w:eastAsia="Times New Roman" w:hAnsi="Times New Roman" w:cs="Times New Roman"/>
          <w:b/>
          <w:bCs/>
          <w:sz w:val="24"/>
          <w:szCs w:val="24"/>
          <w:lang w:eastAsia="ru-RU"/>
        </w:rPr>
        <w:t>. Ответственность за незаконное врачевание</w:t>
      </w:r>
    </w:p>
    <w:p w14:paraId="451B8F8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Занятие врачеванием как профессией, в том числе народным целительством, осуществляемое лицом, не имеющим соответствующего медицинского образования и лицензии уполномоченного государственного органа Кыргызской Республики в области здравоохранения, проведение сеансов массового целительства, в том числе с использованием средств массовой информации, влечет ответственность в соответствии с законодательством Кыргызской Республики.</w:t>
      </w:r>
    </w:p>
    <w:p w14:paraId="4D5F2EF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798FD7D"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6</w:t>
      </w:r>
      <w:r w:rsidRPr="00771448">
        <w:rPr>
          <w:rFonts w:ascii="Times New Roman" w:eastAsia="Times New Roman" w:hAnsi="Times New Roman" w:cs="Times New Roman"/>
          <w:b/>
          <w:bCs/>
          <w:sz w:val="24"/>
          <w:szCs w:val="24"/>
          <w:lang w:eastAsia="ru-RU"/>
        </w:rPr>
        <w:t>. Ответственность граждан</w:t>
      </w:r>
    </w:p>
    <w:p w14:paraId="23417CC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Граждане несут ответственность в соответствии с законодательством Кыргызской Республики:</w:t>
      </w:r>
    </w:p>
    <w:p w14:paraId="225BB18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за нарушение санитарно-гигиенических, противоэпидемических норм и правил, загрязнение окружающей среды, повлекшее за собой вред их здоровью или здоровью окружающих;</w:t>
      </w:r>
    </w:p>
    <w:p w14:paraId="32B5A75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за уклонение от наблюдения и лечения при наличии у них заразных и опасных заболеваний, которые могут принести вред здоровью окружающих;</w:t>
      </w:r>
    </w:p>
    <w:p w14:paraId="7DE06EC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за невыполнение медицинских предписаний в отношении их здоровья и здоровья несовершеннолетних детей, беременных женщин;</w:t>
      </w:r>
    </w:p>
    <w:p w14:paraId="26074D92"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за ложный вызов скорой медицинской помощи.</w:t>
      </w:r>
    </w:p>
    <w:p w14:paraId="01379C3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4D703947"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17</w:t>
      </w:r>
      <w:r w:rsidR="003C0E4B" w:rsidRPr="00771448">
        <w:rPr>
          <w:rFonts w:ascii="Times New Roman" w:eastAsia="Times New Roman" w:hAnsi="Times New Roman" w:cs="Times New Roman"/>
          <w:b/>
          <w:bCs/>
          <w:sz w:val="24"/>
          <w:szCs w:val="24"/>
          <w:lang w:eastAsia="ru-RU"/>
        </w:rPr>
        <w:t>7</w:t>
      </w:r>
      <w:r w:rsidRPr="00771448">
        <w:rPr>
          <w:rFonts w:ascii="Times New Roman" w:eastAsia="Times New Roman" w:hAnsi="Times New Roman" w:cs="Times New Roman"/>
          <w:b/>
          <w:bCs/>
          <w:sz w:val="24"/>
          <w:szCs w:val="24"/>
          <w:lang w:eastAsia="ru-RU"/>
        </w:rPr>
        <w:t>. Ответственность медицинских и фармацевтических работников</w:t>
      </w:r>
    </w:p>
    <w:p w14:paraId="65523015"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Медицинские и фармацевтические работники в соответствии с законодательством Кыргызской Республики несут ответственность за нарушение врачебной этики, причиненный ущерб здоровью граждан, разглашение врачебной тайны.</w:t>
      </w:r>
    </w:p>
    <w:p w14:paraId="1D0B9263"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FFBA400"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3C0E4B" w:rsidRPr="00771448">
        <w:rPr>
          <w:rFonts w:ascii="Times New Roman" w:eastAsia="Times New Roman" w:hAnsi="Times New Roman" w:cs="Times New Roman"/>
          <w:b/>
          <w:bCs/>
          <w:sz w:val="24"/>
          <w:szCs w:val="24"/>
          <w:lang w:eastAsia="ru-RU"/>
        </w:rPr>
        <w:t>78</w:t>
      </w:r>
      <w:r w:rsidRPr="00771448">
        <w:rPr>
          <w:rFonts w:ascii="Times New Roman" w:eastAsia="Times New Roman" w:hAnsi="Times New Roman" w:cs="Times New Roman"/>
          <w:b/>
          <w:bCs/>
          <w:sz w:val="24"/>
          <w:szCs w:val="24"/>
          <w:lang w:eastAsia="ru-RU"/>
        </w:rPr>
        <w:t>. Ответственность организаций здравоохранения</w:t>
      </w:r>
    </w:p>
    <w:p w14:paraId="53CF6B2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независимо от форм собственности, оказывающие медико-санитарную помощь, несут ответственность за причиненный ущерб здоровью граждан в порядке и объеме, определенных законодательством Кыргызской Республики.</w:t>
      </w:r>
    </w:p>
    <w:p w14:paraId="574E276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Ответственность государственных и муниципальных организаций здравоохранения не распространяется на денежные средства и имущество, направляемые на мероприятия, связанные с оказанием медицинских и профилактических услуг населению.</w:t>
      </w:r>
    </w:p>
    <w:p w14:paraId="6C4BA19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Организации здравоохранения не несут ответственности за ущерб, нанесенный здоровью пациента при несоблюдении им предписаний лечащего врача.</w:t>
      </w:r>
    </w:p>
    <w:p w14:paraId="2C841180"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Решения, действия (бездействие) медицинских работников, иных специалистов, работников социального обеспечения и образования, врачебных комиссий, ущемляющие права и законные интересы граждан при оказании им медицинской помощи, могут быть обжалованы в порядке, предусмотренном законодательством Кыргызской Республики об основах административной деятельности и административных процедурах и о прокуратуре Кыргызской Республики.</w:t>
      </w:r>
    </w:p>
    <w:p w14:paraId="61A032F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59CF206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w:t>
      </w:r>
      <w:r w:rsidR="003C0E4B" w:rsidRPr="00771448">
        <w:rPr>
          <w:rFonts w:ascii="Times New Roman" w:eastAsia="Times New Roman" w:hAnsi="Times New Roman" w:cs="Times New Roman"/>
          <w:b/>
          <w:bCs/>
          <w:sz w:val="24"/>
          <w:szCs w:val="24"/>
          <w:lang w:eastAsia="ru-RU"/>
        </w:rPr>
        <w:t>79</w:t>
      </w:r>
      <w:r w:rsidRPr="00771448">
        <w:rPr>
          <w:rFonts w:ascii="Times New Roman" w:eastAsia="Times New Roman" w:hAnsi="Times New Roman" w:cs="Times New Roman"/>
          <w:b/>
          <w:bCs/>
          <w:sz w:val="24"/>
          <w:szCs w:val="24"/>
          <w:lang w:eastAsia="ru-RU"/>
        </w:rPr>
        <w:t>. Страхование ответственности организаций здравоохранения</w:t>
      </w:r>
    </w:p>
    <w:p w14:paraId="7A1B6CAE"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Организации здравоохранения в добровольном порядке заключают договоры со страховыми организациями по страхованию риска причинения вреда жизни, здоровью граждан при оказании им медицинских услуг.</w:t>
      </w:r>
    </w:p>
    <w:p w14:paraId="092537D1"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и условия страхования риска причинения вреда осуществляются в соответствии с законодательством Кыргызской Республики.</w:t>
      </w:r>
    </w:p>
    <w:p w14:paraId="73DAEFE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При причинении вреда жизни, здоровью граждан при оказании им медицинских услуг страховые организации возмещают гражданам или их семьям понесенные расходы, наступившие вследствие врачебной ошибки.</w:t>
      </w:r>
    </w:p>
    <w:p w14:paraId="3132DD8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0769E8F4"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Глава XV. Заключительные положения</w:t>
      </w:r>
    </w:p>
    <w:p w14:paraId="051A88C0" w14:textId="77777777" w:rsidR="000C72C7" w:rsidRPr="00771448" w:rsidRDefault="000C72C7" w:rsidP="00771448">
      <w:pPr>
        <w:spacing w:after="0" w:line="240" w:lineRule="auto"/>
        <w:ind w:firstLine="709"/>
        <w:jc w:val="center"/>
        <w:rPr>
          <w:rFonts w:ascii="Times New Roman" w:eastAsia="Times New Roman" w:hAnsi="Times New Roman" w:cs="Times New Roman"/>
          <w:b/>
          <w:bCs/>
          <w:sz w:val="24"/>
          <w:szCs w:val="24"/>
          <w:lang w:eastAsia="ru-RU"/>
        </w:rPr>
      </w:pPr>
    </w:p>
    <w:p w14:paraId="65FCD263"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18</w:t>
      </w:r>
      <w:r w:rsidR="003C0E4B" w:rsidRPr="00771448">
        <w:rPr>
          <w:rFonts w:ascii="Times New Roman" w:eastAsia="Times New Roman" w:hAnsi="Times New Roman" w:cs="Times New Roman"/>
          <w:b/>
          <w:bCs/>
          <w:sz w:val="24"/>
          <w:szCs w:val="24"/>
          <w:lang w:eastAsia="ru-RU"/>
        </w:rPr>
        <w:t>0</w:t>
      </w:r>
      <w:r w:rsidRPr="00771448">
        <w:rPr>
          <w:rFonts w:ascii="Times New Roman" w:eastAsia="Times New Roman" w:hAnsi="Times New Roman" w:cs="Times New Roman"/>
          <w:b/>
          <w:bCs/>
          <w:sz w:val="24"/>
          <w:szCs w:val="24"/>
          <w:lang w:eastAsia="ru-RU"/>
        </w:rPr>
        <w:t>. Ответственность за нарушение настоящего Закона</w:t>
      </w:r>
    </w:p>
    <w:p w14:paraId="2F20195A"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За нарушение настоящего Закона устанавливается ответственность в соответствии с законодательством Кыргызской Республики.</w:t>
      </w:r>
    </w:p>
    <w:p w14:paraId="7D794F0F"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p>
    <w:p w14:paraId="31DAE996"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18</w:t>
      </w:r>
      <w:r w:rsidR="003C0E4B" w:rsidRPr="00771448">
        <w:rPr>
          <w:rFonts w:ascii="Times New Roman" w:eastAsia="Times New Roman" w:hAnsi="Times New Roman" w:cs="Times New Roman"/>
          <w:b/>
          <w:bCs/>
          <w:sz w:val="24"/>
          <w:szCs w:val="24"/>
          <w:lang w:eastAsia="ru-RU"/>
        </w:rPr>
        <w:t>1</w:t>
      </w:r>
      <w:r w:rsidRPr="00771448">
        <w:rPr>
          <w:rFonts w:ascii="Times New Roman" w:eastAsia="Times New Roman" w:hAnsi="Times New Roman" w:cs="Times New Roman"/>
          <w:b/>
          <w:bCs/>
          <w:sz w:val="24"/>
          <w:szCs w:val="24"/>
          <w:lang w:eastAsia="ru-RU"/>
        </w:rPr>
        <w:t>. Международное сотрудничество в области охраны здоровья граждан</w:t>
      </w:r>
    </w:p>
    <w:p w14:paraId="363FF224"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 Сотрудничество Кыргызской Республики с другими государствами в области охраны здоровья граждан осуществляется на основе международных договоров Кыргызской Республики.</w:t>
      </w:r>
    </w:p>
    <w:p w14:paraId="4E390FF7"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Порядок международного сотрудничества устанавливается законодательством Кыргызской Республики и других государств.</w:t>
      </w:r>
    </w:p>
    <w:p w14:paraId="7E265C1B" w14:textId="77777777" w:rsidR="000C72C7" w:rsidRPr="00771448" w:rsidRDefault="000C72C7"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Соглашения, заключенные уполномоченным государственным органом Кыргызской Республики в области здравоохранения в рамках международного сотрудничества Кыргызской Республики в области охраны здоровья граждан, не должны ограничивать права граждан на охрану здоровья и медицинскую помощь согласно общепризнанным принципам и нормам международного права, положениям настоящего Закона и других нормативных правовых актов Кыргызской Республики.</w:t>
      </w:r>
    </w:p>
    <w:p w14:paraId="20A86ECC" w14:textId="77777777" w:rsidR="00A60345" w:rsidRPr="00771448" w:rsidRDefault="00A60345" w:rsidP="00771448">
      <w:pPr>
        <w:spacing w:after="0" w:line="240" w:lineRule="auto"/>
        <w:ind w:firstLine="709"/>
        <w:jc w:val="both"/>
        <w:rPr>
          <w:rFonts w:ascii="Times New Roman" w:eastAsia="Times New Roman" w:hAnsi="Times New Roman" w:cs="Times New Roman"/>
          <w:b/>
          <w:bCs/>
          <w:sz w:val="24"/>
          <w:szCs w:val="24"/>
          <w:lang w:eastAsia="ru-RU"/>
        </w:rPr>
      </w:pPr>
    </w:p>
    <w:p w14:paraId="78AF4CAA" w14:textId="77777777" w:rsidR="000C72C7" w:rsidRPr="00771448" w:rsidRDefault="000C72C7" w:rsidP="00771448">
      <w:pPr>
        <w:spacing w:after="0" w:line="240" w:lineRule="auto"/>
        <w:ind w:firstLine="709"/>
        <w:jc w:val="both"/>
        <w:rPr>
          <w:rFonts w:ascii="Times New Roman" w:eastAsia="Times New Roman" w:hAnsi="Times New Roman" w:cs="Times New Roman"/>
          <w:b/>
          <w:bCs/>
          <w:sz w:val="24"/>
          <w:szCs w:val="24"/>
          <w:lang w:eastAsia="ru-RU"/>
        </w:rPr>
      </w:pPr>
      <w:r w:rsidRPr="00771448">
        <w:rPr>
          <w:rFonts w:ascii="Times New Roman" w:eastAsia="Times New Roman" w:hAnsi="Times New Roman" w:cs="Times New Roman"/>
          <w:b/>
          <w:bCs/>
          <w:sz w:val="24"/>
          <w:szCs w:val="24"/>
          <w:lang w:eastAsia="ru-RU"/>
        </w:rPr>
        <w:t>Статья 18</w:t>
      </w:r>
      <w:r w:rsidR="003C0E4B" w:rsidRPr="00771448">
        <w:rPr>
          <w:rFonts w:ascii="Times New Roman" w:eastAsia="Times New Roman" w:hAnsi="Times New Roman" w:cs="Times New Roman"/>
          <w:b/>
          <w:bCs/>
          <w:sz w:val="24"/>
          <w:szCs w:val="24"/>
          <w:lang w:eastAsia="ru-RU"/>
        </w:rPr>
        <w:t>2</w:t>
      </w:r>
      <w:r w:rsidRPr="00771448">
        <w:rPr>
          <w:rFonts w:ascii="Times New Roman" w:eastAsia="Times New Roman" w:hAnsi="Times New Roman" w:cs="Times New Roman"/>
          <w:b/>
          <w:bCs/>
          <w:sz w:val="24"/>
          <w:szCs w:val="24"/>
          <w:lang w:eastAsia="ru-RU"/>
        </w:rPr>
        <w:t>. Вступление в силу настоящего Закона</w:t>
      </w:r>
    </w:p>
    <w:p w14:paraId="781D1DAD"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Настоящий Закон подлежит официальному опубликованию и вступает в силу </w:t>
      </w:r>
      <w:r w:rsidRPr="00771448">
        <w:rPr>
          <w:rFonts w:ascii="Times New Roman" w:eastAsia="Times New Roman" w:hAnsi="Times New Roman" w:cs="Times New Roman"/>
          <w:sz w:val="24"/>
          <w:szCs w:val="24"/>
          <w:highlight w:val="yellow"/>
          <w:lang w:eastAsia="ru-RU"/>
        </w:rPr>
        <w:t xml:space="preserve">с </w:t>
      </w:r>
      <w:r w:rsidR="004C039C" w:rsidRPr="00BC3C84">
        <w:rPr>
          <w:rFonts w:ascii="Times New Roman" w:eastAsia="Times New Roman" w:hAnsi="Times New Roman" w:cs="Times New Roman"/>
          <w:sz w:val="24"/>
          <w:szCs w:val="24"/>
          <w:lang w:eastAsia="ru-RU"/>
        </w:rPr>
        <w:t xml:space="preserve">________________ </w:t>
      </w:r>
      <w:r w:rsidRPr="00BC3C84">
        <w:rPr>
          <w:rFonts w:ascii="Times New Roman" w:eastAsia="Times New Roman" w:hAnsi="Times New Roman" w:cs="Times New Roman"/>
          <w:sz w:val="24"/>
          <w:szCs w:val="24"/>
          <w:lang w:eastAsia="ru-RU"/>
        </w:rPr>
        <w:t>года.</w:t>
      </w:r>
      <w:bookmarkStart w:id="254" w:name="_GoBack"/>
      <w:bookmarkEnd w:id="254"/>
    </w:p>
    <w:p w14:paraId="100862DF"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 Признать утратившими силу со дня вступления в силу настоящего Закона:</w:t>
      </w:r>
    </w:p>
    <w:p w14:paraId="2CC5C394"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1) Закон Кыргызской Республики "Об охране здоровья граждан в Кыргызской Республике" (Ведомости </w:t>
      </w:r>
      <w:proofErr w:type="spellStart"/>
      <w:r w:rsidRPr="00771448">
        <w:rPr>
          <w:rFonts w:ascii="Times New Roman" w:eastAsia="Times New Roman" w:hAnsi="Times New Roman" w:cs="Times New Roman"/>
          <w:sz w:val="24"/>
          <w:szCs w:val="24"/>
          <w:lang w:eastAsia="ru-RU"/>
        </w:rPr>
        <w:t>Жогорку</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Кенеша</w:t>
      </w:r>
      <w:proofErr w:type="spellEnd"/>
      <w:r w:rsidRPr="00771448">
        <w:rPr>
          <w:rFonts w:ascii="Times New Roman" w:eastAsia="Times New Roman" w:hAnsi="Times New Roman" w:cs="Times New Roman"/>
          <w:sz w:val="24"/>
          <w:szCs w:val="24"/>
          <w:lang w:eastAsia="ru-RU"/>
        </w:rPr>
        <w:t xml:space="preserve"> Кыргызской Республики, 2005 г., № 3, ст.187);</w:t>
      </w:r>
    </w:p>
    <w:p w14:paraId="39ECD1F1"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 xml:space="preserve">2) Закон Кыргызской Республики "О внесении изменений в Закон Кыргызской Республики "Об охране здоровья граждан в Кыргызской Республике" от 28 декабря 2006 года N 224 (Ведомости </w:t>
      </w:r>
      <w:proofErr w:type="spellStart"/>
      <w:r w:rsidRPr="00771448">
        <w:rPr>
          <w:rFonts w:ascii="Times New Roman" w:eastAsia="Times New Roman" w:hAnsi="Times New Roman" w:cs="Times New Roman"/>
          <w:sz w:val="24"/>
          <w:szCs w:val="24"/>
          <w:lang w:eastAsia="ru-RU"/>
        </w:rPr>
        <w:t>Жогорку</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Кенеша</w:t>
      </w:r>
      <w:proofErr w:type="spellEnd"/>
      <w:r w:rsidRPr="00771448">
        <w:rPr>
          <w:rFonts w:ascii="Times New Roman" w:eastAsia="Times New Roman" w:hAnsi="Times New Roman" w:cs="Times New Roman"/>
          <w:sz w:val="24"/>
          <w:szCs w:val="24"/>
          <w:lang w:eastAsia="ru-RU"/>
        </w:rPr>
        <w:t xml:space="preserve"> Кыргызской Республики, 2006 г., N 12, ст.1109);</w:t>
      </w:r>
    </w:p>
    <w:p w14:paraId="4D3EE7D6"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Закон Кыргызской Республики "О внесении изменений и дополнений в Закон Кыргызской Республики "Об охране здоровья граждан в Кыргызской Республике" от 17 февраля 2009 года N 53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27 февраля 2009 года N 14);</w:t>
      </w:r>
    </w:p>
    <w:p w14:paraId="0150DC0E"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 Закон Кыргызской Республики "О внесении изменения в Закон Кыргызской Республики "Об охране здоровья граждан в Кыргызской Республике" от 17 апреля 2009 года N 129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28 апреля 2009 года N 29-30);</w:t>
      </w:r>
    </w:p>
    <w:p w14:paraId="1616BA5D"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5) Закон Кыргызской Республики "О внесении изменений в Закон Кыргызской Республики "Об охране здоровья граждан в Кыргызской Республике" от 25 июля 2012 года N 137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31 июля 2012 года N 66);</w:t>
      </w:r>
    </w:p>
    <w:p w14:paraId="00F83AE3"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6) статью 3 Закона Кыргызской Республики "О внесении изменений и дополнений в некоторые законодательные акты Кыргызской Республики" от 11 октября 2012 года N 171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19 октября 2012 года N 92);</w:t>
      </w:r>
    </w:p>
    <w:p w14:paraId="4DF7BED0"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7) Закон Кыргызской Республики "О внесении дополнения в Закон Кыргызской Республики "Об охране здоровья граждан в Кыргызской Республике" от 27 июня 2013 года N 108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 июля 2013 года N 55);</w:t>
      </w:r>
    </w:p>
    <w:p w14:paraId="3460176E"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8) Закон Кыргызской Республики "О внесении изменения в Закон Кыргызской Республики "Об охране здоровья граждан в Кыргызской Республике" от 18 декабря 2015 года N 228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25 декабря 2015 года N 123);</w:t>
      </w:r>
    </w:p>
    <w:p w14:paraId="656FA6D5"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bookmarkStart w:id="255" w:name="RANGE!E1723"/>
      <w:r w:rsidRPr="00771448">
        <w:rPr>
          <w:rFonts w:ascii="Times New Roman" w:eastAsia="Times New Roman" w:hAnsi="Times New Roman" w:cs="Times New Roman"/>
          <w:sz w:val="24"/>
          <w:szCs w:val="24"/>
          <w:lang w:eastAsia="ru-RU"/>
        </w:rPr>
        <w:t>9) статью 1 Закона Кыргызской Республики "О внесении изменений в некоторые законодательные акты Кыргызской Республики по вопросам охраны здоровья граждан" от 29 апреля 2016 года N 52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17 мая 2016 года N 41);</w:t>
      </w:r>
      <w:bookmarkEnd w:id="255"/>
    </w:p>
    <w:p w14:paraId="07602B59"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10) статью 3 Закона Кыргызской Республики "О внесении изменений в некоторые законодательные акты в сфере делегирования государственных полномочий" от 6 июля 2016 года N 99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июля 2016 года N 61);</w:t>
      </w:r>
    </w:p>
    <w:p w14:paraId="0F6BB360"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11) статью 5 Закона Кыргызской Республики "О внесении изменений в некоторые законодательные акты по вопросам обращения лекарственных средств и медицинских изделий" от 2 августа 2017 года N 167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22 августа 2017 года N 95);</w:t>
      </w:r>
    </w:p>
    <w:p w14:paraId="31CD2CA3"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12) статью 6 Закона Кыргызской Республики "О внесении изменений в некоторые законодательные акты в связи с принятием конституционных законов Кыргызской Республики "О внесении изменений в конституционный Закон Кыргызской Республики "О военном положении" от 20 мая 2015 года 106 и "О внесении дополнений и изменений в некоторые законодательные акты Кыргызской Республики" от 14 июля 2015 года N 163" от 1 декабря 2017 года N 197 (2)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декабря 2017 года N 127);</w:t>
      </w:r>
    </w:p>
    <w:p w14:paraId="27363CFD"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bookmarkStart w:id="256" w:name="RANGE!E1727"/>
      <w:r w:rsidRPr="00771448">
        <w:rPr>
          <w:rFonts w:ascii="Times New Roman" w:eastAsia="Times New Roman" w:hAnsi="Times New Roman" w:cs="Times New Roman"/>
          <w:sz w:val="24"/>
          <w:szCs w:val="24"/>
          <w:lang w:eastAsia="ru-RU"/>
        </w:rPr>
        <w:t>13) статью 4 Закона Кыргызской Республики "О внесении изменений в некоторые законодательные акты в сфере бюджетного законодательства" от 17 мая 2019 года N 64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24 мая 2019 года N 42);</w:t>
      </w:r>
      <w:bookmarkEnd w:id="256"/>
    </w:p>
    <w:p w14:paraId="66CE6C3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14) статью 7 Закона Кыргызской Республики "О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 от 24 июля 2020 года N 89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4 августа 2020 года N 61);</w:t>
      </w:r>
    </w:p>
    <w:p w14:paraId="181B07BA"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15) статью 4 Закона Кыргызской Республики "О внесении изменений в некоторые законодательные акты в сфере здравоохранения и медицинского страхования" от 22 августа 2020 года N 142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 сентября 2020 года N 69);</w:t>
      </w:r>
    </w:p>
    <w:p w14:paraId="60041A73"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16) Закон Кыргызской Республики "О защите грудного вскармливания детей и регулировании маркетинга продуктов и средств для искусственного питания детей" от 17 декабря 2008 года N 263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23 декабря 2008 года N 95);</w:t>
      </w:r>
    </w:p>
    <w:p w14:paraId="18778A3E"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17) статью 3 Закона Кыргызской Республики "О внесении изменений в некоторые законодательные акты в сфере делегирования государственных полномочий" от 6 июля 2016 года N 99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июля 2016 года N 61);</w:t>
      </w:r>
    </w:p>
    <w:p w14:paraId="3CFF258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18) Закон Кыргызской Республики "О донорстве крови и ее компонентов" от 2 июля 2007 года N 96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10 июля 2007 года N 50 (1659);</w:t>
      </w:r>
    </w:p>
    <w:p w14:paraId="2350281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19) Закон Кыргызской Республики "О внесении изменений в Закон Кыргызской Республики "О донорстве крови и ее компонентов" от 11 марта 2009 года N 81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31 марта 2009 года N 21);</w:t>
      </w:r>
    </w:p>
    <w:p w14:paraId="551F48C8"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20) статью 8 Закона Кыргызской Республики "О внесении изменений и дополнений в некоторые законодательные акты Кыргызской Республики" от 30 декабря 2009 года N 319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января 2010 года N 1);</w:t>
      </w:r>
    </w:p>
    <w:p w14:paraId="2C380A9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21) статью 1 Закона Кыргызской Республики "О внесении дополнений в некоторые законодательные акты Кыргызской Республики" от 23 апреля 2014 года N 63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29 апреля 2014 года N 32);</w:t>
      </w:r>
    </w:p>
    <w:p w14:paraId="7CFBB000"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22) Закон Кыргызской Республики "О внесении изменений в Закон Кыргызской Республики "О донорстве крови и ее компонентов" от 30 июня 2016 года N 95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5 июля 2016 года N 59);</w:t>
      </w:r>
    </w:p>
    <w:p w14:paraId="5E9BEC14"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23) Закон Кыргызской Республики "О репродуктивных правах граждан и гарантиях их реализации" от 4 июля 2015 года N 148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10 июля 2015 года N 63);</w:t>
      </w:r>
    </w:p>
    <w:p w14:paraId="1EBCB3AE"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bookmarkStart w:id="257" w:name="RANGE!E1738"/>
      <w:r w:rsidRPr="00771448">
        <w:rPr>
          <w:rFonts w:ascii="Times New Roman" w:eastAsia="Times New Roman" w:hAnsi="Times New Roman" w:cs="Times New Roman"/>
          <w:sz w:val="24"/>
          <w:szCs w:val="24"/>
          <w:lang w:eastAsia="ru-RU"/>
        </w:rPr>
        <w:t>24) статью 9 Закона Кыргызской Республики "О внесении изменений в некоторые законодательные акты в сфере делегирования государственных полномочий" от 6 июля 2016 года N 99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июля 2016 года N 61);</w:t>
      </w:r>
      <w:bookmarkEnd w:id="257"/>
    </w:p>
    <w:p w14:paraId="4845C9B7"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25) Закон Кыргызской Республики "О внесении изменений в Закон Кыргызской Республики "О репродуктивных правах граждан и гарантиях их реализации" от 15 января 2019 года N 5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22 января 2019 года N 4);</w:t>
      </w:r>
    </w:p>
    <w:p w14:paraId="38585177"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26) Закон Кыргызской Республики "О сахарном диабете в Кыргызской Республике" от 9 августа 2006 года N 166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22 августа 2006 года N 62);</w:t>
      </w:r>
    </w:p>
    <w:p w14:paraId="2F3A0FDC"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27) статью 5 Закона Кыргызской Республики "О внесении изменений в некоторые законодательные акты в сфере делегирования государственных полномочий" от 6 июля 2016 года N 99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июля 2016 года N 61);</w:t>
      </w:r>
    </w:p>
    <w:p w14:paraId="617F254A"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bookmarkStart w:id="258" w:name="RANGE!E1742"/>
      <w:r w:rsidRPr="00771448">
        <w:rPr>
          <w:rFonts w:ascii="Times New Roman" w:eastAsia="Times New Roman" w:hAnsi="Times New Roman" w:cs="Times New Roman"/>
          <w:sz w:val="24"/>
          <w:szCs w:val="24"/>
          <w:lang w:eastAsia="ru-RU"/>
        </w:rPr>
        <w:t>28) Закон Кыргызской Республики "О статусе медицинского работника" от 28 мая 2013 года N 81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31 мая 2013 года N 44-45);</w:t>
      </w:r>
      <w:bookmarkEnd w:id="258"/>
    </w:p>
    <w:p w14:paraId="65C674D4"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29) Закон Кыргызской Республики "О внесении изменений в Закон Кыргызской Республики "О статусе медицинского работника" от 29 июня 2020 года N 67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30 июня 2020 года N 50);</w:t>
      </w:r>
    </w:p>
    <w:p w14:paraId="097CC6E8"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30) Закон Кыргызской Республики "Об онкологической помощи населению" от 4 октября 2000 года N 83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13 октября 2000 года N 82);</w:t>
      </w:r>
    </w:p>
    <w:p w14:paraId="12E75640"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bookmarkStart w:id="259" w:name="RANGE!E1745"/>
      <w:r w:rsidRPr="00771448">
        <w:rPr>
          <w:rFonts w:ascii="Times New Roman" w:eastAsia="Times New Roman" w:hAnsi="Times New Roman" w:cs="Times New Roman"/>
          <w:sz w:val="24"/>
          <w:szCs w:val="24"/>
          <w:lang w:eastAsia="ru-RU"/>
        </w:rPr>
        <w:t>31) статью 4 Закона Кыргызской Республики "О внесении изменений в некоторые законодательные акты Кыргызской Республики по вопросам охраны здоровья граждан" от 29 апреля 2016 года N 52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17 мая 2016 года N 41);</w:t>
      </w:r>
      <w:bookmarkEnd w:id="259"/>
    </w:p>
    <w:p w14:paraId="4FE48FE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32) Закон Кыргызской Республики "О внесении изменений в Закон Кыргызской Республики "Об онкологической помощи населению" от 29 апреля 2016 года N 53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17 мая 2016 года N 41);</w:t>
      </w:r>
    </w:p>
    <w:p w14:paraId="0E720CD5"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33) Закон Кыргызской Республики "О внесении изменений в Закон Кыргызской Республики "Об онкологической помощи населению" от 9 января 2018 года N 1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16 января 2018 года N 4);</w:t>
      </w:r>
    </w:p>
    <w:p w14:paraId="4862EE6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34) Закон Кыргызской Республики "Об организациях здравоохранения в Кыргызской Республике" от 13 августа 2004 года N 116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27 августа 2004 года N 73-74);</w:t>
      </w:r>
    </w:p>
    <w:p w14:paraId="16614AB4"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35) статью 5 Закона Кыргызской Республики "О внесении изменений в некоторые законодательные акты Кыргызской Республики по вопросам охраны здоровья граждан" от 29 апреля 2016 года N 52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17 мая 2016 года N 41);</w:t>
      </w:r>
    </w:p>
    <w:p w14:paraId="2D7B87F9"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36) статью 6 Закона Кыргызской Республики "О внесении изменений в некоторые законодательные акты по вопросам обращения лекарственных средств и медицинских изделий" от 2 августа 2017 года N 167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22 августа 2017 года N 95);</w:t>
      </w:r>
    </w:p>
    <w:p w14:paraId="771C3837"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37) статью 11 Закона Кыргызской Республики "О внесении изменений в некоторые законодательные акты в связи с принятием конституционных законов Кыргызской Республики "О внесении изменений в конституционный Закон Кыргызской Республики "О военном положении" от 20 мая 2015 года 106 и "О внесении дополнений и изменений в некоторые законодательные акты Кыргызской Республики" от 14 июля 2015 года N 163" от 1 декабря 2017 года N 197 (2)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декабря 2017 года N 127);</w:t>
      </w:r>
    </w:p>
    <w:p w14:paraId="10A5913E"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38) статью 3 Закона Кыргызской Республики "О внесении изменений в некоторые законодательные акты в сфере здравоохранения и медицинского страхования" от 22 августа 2020 года N 142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 сентября 2020 года N 69);</w:t>
      </w:r>
    </w:p>
    <w:p w14:paraId="3AC1A35B"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bookmarkStart w:id="260" w:name="RANGE!E1753"/>
      <w:r w:rsidRPr="00771448">
        <w:rPr>
          <w:rFonts w:ascii="Times New Roman" w:eastAsia="Times New Roman" w:hAnsi="Times New Roman" w:cs="Times New Roman"/>
          <w:sz w:val="24"/>
          <w:szCs w:val="24"/>
          <w:lang w:eastAsia="ru-RU"/>
        </w:rPr>
        <w:t>39) Закон Кыргызской Республики "О психиатрической помощи и гарантиях прав граждан при ее оказании" от 17 июня 1999 года N 60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7 июля 1999 года N 54-55);</w:t>
      </w:r>
      <w:bookmarkEnd w:id="260"/>
    </w:p>
    <w:p w14:paraId="31A4BDDD"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40) статью 4 Закона Кыргызской Республики "О внесении изменений и дополнений в некоторые законодательные акты Кыргызской Республики" от 20 марта 2002 года N 41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29 марта 2002 года N 24);</w:t>
      </w:r>
    </w:p>
    <w:p w14:paraId="18149F07"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41) Закон Кыргызской Республики "О внесении дополнения в Закон Кыргызской Республики "О психиатрической помощи и гарантиях прав граждан при ее оказании" от 15 июля 2003 года N 150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25 июля 2003 года N 55-56);</w:t>
      </w:r>
    </w:p>
    <w:p w14:paraId="6A259DEA"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42) Закон Кыргызской Республики "О внесении изменения в Закон Кыргызской Республики "О психиатрической помощи и гарантиях прав граждан при ее оказании" от 18 декабря 2003 года N 236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23 декабря 2003 года N 95);</w:t>
      </w:r>
    </w:p>
    <w:p w14:paraId="40281A10"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43) Закон Кыргызской Республики "О внесении дополнения в Закон Кыргызской Республики "О психиатрической помощи и гарантиях прав граждан при ее оказании" от 8 июня 2005 года N 73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14 июня 2005 года N 48);</w:t>
      </w:r>
    </w:p>
    <w:p w14:paraId="5D7C9B8C"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lastRenderedPageBreak/>
        <w:t>44) Закон Кыргызской Республики "О внесении дополнения в Закон Кыргызской Республики "О психиатрической помощи и гарантиях прав граждан при ее оказании" от 4 июля 2005 года N 88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8 июля 2005 года N 55);</w:t>
      </w:r>
    </w:p>
    <w:p w14:paraId="10682B7F"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45) статью 6 Закона Кыргызской Республики "О внесении изменений в некоторые законодательные акты в сфере делегирования государственных полномочий" от 6 июля 2016 года N 99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12 июля 2016 года N 61);</w:t>
      </w:r>
    </w:p>
    <w:p w14:paraId="07594E41"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46) Закон Кыргызской Республики "О внесении изменений в Закон Кыргызской Республики "О психиатрической помощи и гарантиях прав граждан при ее оказании" от 20 февраля 2017 года N 29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28 февраля 2017 года N 32);</w:t>
      </w:r>
    </w:p>
    <w:p w14:paraId="081BC00D"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47) Закон Кыргызской Республики "О трансплантации органов и (или) тканей человека" от 13 января 2000 года N 2 (Газета "</w:t>
      </w:r>
      <w:proofErr w:type="spellStart"/>
      <w:r w:rsidRPr="00771448">
        <w:rPr>
          <w:rFonts w:ascii="Times New Roman" w:eastAsia="Times New Roman" w:hAnsi="Times New Roman" w:cs="Times New Roman"/>
          <w:sz w:val="24"/>
          <w:szCs w:val="24"/>
          <w:lang w:eastAsia="ru-RU"/>
        </w:rPr>
        <w:t>Эркин</w:t>
      </w:r>
      <w:proofErr w:type="spellEnd"/>
      <w:r w:rsidRPr="00771448">
        <w:rPr>
          <w:rFonts w:ascii="Times New Roman" w:eastAsia="Times New Roman" w:hAnsi="Times New Roman" w:cs="Times New Roman"/>
          <w:sz w:val="24"/>
          <w:szCs w:val="24"/>
          <w:lang w:eastAsia="ru-RU"/>
        </w:rPr>
        <w:t xml:space="preserve"> </w:t>
      </w:r>
      <w:proofErr w:type="spellStart"/>
      <w:r w:rsidRPr="00771448">
        <w:rPr>
          <w:rFonts w:ascii="Times New Roman" w:eastAsia="Times New Roman" w:hAnsi="Times New Roman" w:cs="Times New Roman"/>
          <w:sz w:val="24"/>
          <w:szCs w:val="24"/>
          <w:lang w:eastAsia="ru-RU"/>
        </w:rPr>
        <w:t>Тоо</w:t>
      </w:r>
      <w:proofErr w:type="spellEnd"/>
      <w:r w:rsidRPr="00771448">
        <w:rPr>
          <w:rFonts w:ascii="Times New Roman" w:eastAsia="Times New Roman" w:hAnsi="Times New Roman" w:cs="Times New Roman"/>
          <w:sz w:val="24"/>
          <w:szCs w:val="24"/>
          <w:lang w:eastAsia="ru-RU"/>
        </w:rPr>
        <w:t>" от 21 января 2000 года N 7-8).</w:t>
      </w:r>
    </w:p>
    <w:p w14:paraId="2BA35B2F" w14:textId="77777777" w:rsidR="00A60345" w:rsidRPr="00771448" w:rsidRDefault="00A60345" w:rsidP="00771448">
      <w:pPr>
        <w:spacing w:after="0" w:line="240" w:lineRule="auto"/>
        <w:ind w:firstLine="709"/>
        <w:jc w:val="both"/>
        <w:rPr>
          <w:rFonts w:ascii="Times New Roman" w:eastAsia="Times New Roman" w:hAnsi="Times New Roman" w:cs="Times New Roman"/>
          <w:sz w:val="24"/>
          <w:szCs w:val="24"/>
          <w:lang w:eastAsia="ru-RU"/>
        </w:rPr>
      </w:pPr>
      <w:r w:rsidRPr="00771448">
        <w:rPr>
          <w:rFonts w:ascii="Times New Roman" w:eastAsia="Times New Roman" w:hAnsi="Times New Roman" w:cs="Times New Roman"/>
          <w:sz w:val="24"/>
          <w:szCs w:val="24"/>
          <w:lang w:eastAsia="ru-RU"/>
        </w:rPr>
        <w:t>3. Кабинету Министров Кыргызской Республики в шестимесячный срок со дня вступления в силу настоящего Закона привести свои нормативные правовые акты в соответствие с ним.</w:t>
      </w:r>
    </w:p>
    <w:p w14:paraId="34EDF736" w14:textId="77777777" w:rsidR="00A60345" w:rsidRPr="00771448" w:rsidRDefault="00A60345" w:rsidP="00771448">
      <w:pPr>
        <w:spacing w:after="0" w:line="240" w:lineRule="auto"/>
        <w:ind w:firstLine="709"/>
        <w:rPr>
          <w:rFonts w:ascii="Times New Roman" w:hAnsi="Times New Roman" w:cs="Times New Roman"/>
          <w:sz w:val="24"/>
          <w:szCs w:val="24"/>
        </w:rPr>
      </w:pPr>
    </w:p>
    <w:p w14:paraId="2831A3FE" w14:textId="77777777" w:rsidR="00A60345" w:rsidRPr="00771448" w:rsidRDefault="00A60345" w:rsidP="00771448">
      <w:pPr>
        <w:spacing w:after="0" w:line="240" w:lineRule="auto"/>
        <w:ind w:firstLine="709"/>
        <w:rPr>
          <w:rFonts w:ascii="Times New Roman" w:hAnsi="Times New Roman" w:cs="Times New Roman"/>
          <w:b/>
          <w:bCs/>
          <w:sz w:val="24"/>
          <w:szCs w:val="24"/>
        </w:rPr>
      </w:pPr>
      <w:r w:rsidRPr="00771448">
        <w:rPr>
          <w:rFonts w:ascii="Times New Roman" w:hAnsi="Times New Roman" w:cs="Times New Roman"/>
          <w:b/>
          <w:bCs/>
          <w:sz w:val="24"/>
          <w:szCs w:val="24"/>
        </w:rPr>
        <w:t xml:space="preserve">Президент </w:t>
      </w:r>
    </w:p>
    <w:p w14:paraId="136D04CB" w14:textId="77777777" w:rsidR="00A60345" w:rsidRPr="00771448" w:rsidRDefault="00A60345" w:rsidP="00771448">
      <w:pPr>
        <w:spacing w:after="0" w:line="240" w:lineRule="auto"/>
        <w:ind w:firstLine="709"/>
        <w:rPr>
          <w:rFonts w:ascii="Times New Roman" w:hAnsi="Times New Roman" w:cs="Times New Roman"/>
          <w:b/>
          <w:bCs/>
          <w:sz w:val="24"/>
          <w:szCs w:val="24"/>
        </w:rPr>
      </w:pPr>
      <w:r w:rsidRPr="00771448">
        <w:rPr>
          <w:rFonts w:ascii="Times New Roman" w:hAnsi="Times New Roman" w:cs="Times New Roman"/>
          <w:b/>
          <w:bCs/>
          <w:sz w:val="24"/>
          <w:szCs w:val="24"/>
        </w:rPr>
        <w:t xml:space="preserve">Кыргызской Республики </w:t>
      </w:r>
    </w:p>
    <w:p w14:paraId="585D9817" w14:textId="77777777" w:rsidR="00EC137C" w:rsidRPr="00771448" w:rsidRDefault="00EC137C" w:rsidP="00771448">
      <w:pPr>
        <w:spacing w:after="0" w:line="240" w:lineRule="auto"/>
        <w:ind w:firstLine="709"/>
        <w:rPr>
          <w:rFonts w:ascii="Times New Roman" w:hAnsi="Times New Roman" w:cs="Times New Roman"/>
          <w:sz w:val="24"/>
          <w:szCs w:val="24"/>
        </w:rPr>
      </w:pPr>
    </w:p>
    <w:sectPr w:rsidR="00EC137C" w:rsidRPr="00771448" w:rsidSect="009121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2C7"/>
    <w:rsid w:val="000C72C7"/>
    <w:rsid w:val="001848E3"/>
    <w:rsid w:val="00191802"/>
    <w:rsid w:val="001C24DD"/>
    <w:rsid w:val="001C27A5"/>
    <w:rsid w:val="001E5063"/>
    <w:rsid w:val="001F4BFF"/>
    <w:rsid w:val="00293E81"/>
    <w:rsid w:val="002B5CCC"/>
    <w:rsid w:val="003A7709"/>
    <w:rsid w:val="003C0E4B"/>
    <w:rsid w:val="003D589B"/>
    <w:rsid w:val="004160FE"/>
    <w:rsid w:val="004918EE"/>
    <w:rsid w:val="004C039C"/>
    <w:rsid w:val="004C13D5"/>
    <w:rsid w:val="004F6BE5"/>
    <w:rsid w:val="005405B0"/>
    <w:rsid w:val="005674A9"/>
    <w:rsid w:val="005A25F8"/>
    <w:rsid w:val="005B7A8D"/>
    <w:rsid w:val="00607CF4"/>
    <w:rsid w:val="00666D8E"/>
    <w:rsid w:val="006C6E39"/>
    <w:rsid w:val="007508BA"/>
    <w:rsid w:val="00771448"/>
    <w:rsid w:val="00782495"/>
    <w:rsid w:val="007A166D"/>
    <w:rsid w:val="008016E4"/>
    <w:rsid w:val="008774AA"/>
    <w:rsid w:val="00886D6F"/>
    <w:rsid w:val="00911D3C"/>
    <w:rsid w:val="00912121"/>
    <w:rsid w:val="00963191"/>
    <w:rsid w:val="00976873"/>
    <w:rsid w:val="00981E0F"/>
    <w:rsid w:val="009A1826"/>
    <w:rsid w:val="009E33DF"/>
    <w:rsid w:val="00A419D3"/>
    <w:rsid w:val="00A46559"/>
    <w:rsid w:val="00A60345"/>
    <w:rsid w:val="00A86C4D"/>
    <w:rsid w:val="00B67210"/>
    <w:rsid w:val="00B85669"/>
    <w:rsid w:val="00B87CA1"/>
    <w:rsid w:val="00BA5474"/>
    <w:rsid w:val="00BC3C84"/>
    <w:rsid w:val="00C03F94"/>
    <w:rsid w:val="00C16196"/>
    <w:rsid w:val="00C343F8"/>
    <w:rsid w:val="00CD4BDC"/>
    <w:rsid w:val="00CE24B9"/>
    <w:rsid w:val="00D02E28"/>
    <w:rsid w:val="00D172FD"/>
    <w:rsid w:val="00D205DB"/>
    <w:rsid w:val="00D73C5F"/>
    <w:rsid w:val="00EC137C"/>
    <w:rsid w:val="00EF7C45"/>
    <w:rsid w:val="00F21061"/>
    <w:rsid w:val="00F33631"/>
    <w:rsid w:val="00FA11B2"/>
    <w:rsid w:val="00FA2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1C85"/>
  <w15:docId w15:val="{7E2910F4-A5CA-47C2-B1DC-C04FAC0C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12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293E81"/>
    <w:rPr>
      <w:sz w:val="16"/>
      <w:szCs w:val="16"/>
    </w:rPr>
  </w:style>
  <w:style w:type="paragraph" w:styleId="a4">
    <w:name w:val="annotation text"/>
    <w:basedOn w:val="a"/>
    <w:link w:val="a5"/>
    <w:uiPriority w:val="99"/>
    <w:unhideWhenUsed/>
    <w:rsid w:val="00293E81"/>
    <w:pPr>
      <w:spacing w:line="240" w:lineRule="auto"/>
    </w:pPr>
    <w:rPr>
      <w:sz w:val="20"/>
      <w:szCs w:val="20"/>
    </w:rPr>
  </w:style>
  <w:style w:type="character" w:customStyle="1" w:styleId="a5">
    <w:name w:val="Текст примечания Знак"/>
    <w:basedOn w:val="a0"/>
    <w:link w:val="a4"/>
    <w:uiPriority w:val="99"/>
    <w:rsid w:val="00293E81"/>
    <w:rPr>
      <w:sz w:val="20"/>
      <w:szCs w:val="20"/>
    </w:rPr>
  </w:style>
  <w:style w:type="paragraph" w:styleId="a6">
    <w:name w:val="annotation subject"/>
    <w:basedOn w:val="a4"/>
    <w:next w:val="a4"/>
    <w:link w:val="a7"/>
    <w:uiPriority w:val="99"/>
    <w:semiHidden/>
    <w:unhideWhenUsed/>
    <w:rsid w:val="00293E81"/>
    <w:rPr>
      <w:b/>
      <w:bCs/>
    </w:rPr>
  </w:style>
  <w:style w:type="character" w:customStyle="1" w:styleId="a7">
    <w:name w:val="Тема примечания Знак"/>
    <w:basedOn w:val="a5"/>
    <w:link w:val="a6"/>
    <w:uiPriority w:val="99"/>
    <w:semiHidden/>
    <w:rsid w:val="00293E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70671">
      <w:bodyDiv w:val="1"/>
      <w:marLeft w:val="0"/>
      <w:marRight w:val="0"/>
      <w:marTop w:val="0"/>
      <w:marBottom w:val="0"/>
      <w:divBdr>
        <w:top w:val="none" w:sz="0" w:space="0" w:color="auto"/>
        <w:left w:val="none" w:sz="0" w:space="0" w:color="auto"/>
        <w:bottom w:val="none" w:sz="0" w:space="0" w:color="auto"/>
        <w:right w:val="none" w:sz="0" w:space="0" w:color="auto"/>
      </w:divBdr>
    </w:div>
    <w:div w:id="1148353795">
      <w:bodyDiv w:val="1"/>
      <w:marLeft w:val="0"/>
      <w:marRight w:val="0"/>
      <w:marTop w:val="0"/>
      <w:marBottom w:val="0"/>
      <w:divBdr>
        <w:top w:val="none" w:sz="0" w:space="0" w:color="auto"/>
        <w:left w:val="none" w:sz="0" w:space="0" w:color="auto"/>
        <w:bottom w:val="none" w:sz="0" w:space="0" w:color="auto"/>
        <w:right w:val="none" w:sz="0" w:space="0" w:color="auto"/>
      </w:divBdr>
    </w:div>
    <w:div w:id="164077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db:1602" TargetMode="External"/><Relationship Id="rId13" Type="http://schemas.openxmlformats.org/officeDocument/2006/relationships/hyperlink" Target="cdb:225" TargetMode="External"/><Relationship Id="rId18" Type="http://schemas.openxmlformats.org/officeDocument/2006/relationships/hyperlink" Target="https://online.zakon.kz/Document/?doc_id=38086587" TargetMode="External"/><Relationship Id="rId3" Type="http://schemas.openxmlformats.org/officeDocument/2006/relationships/settings" Target="settings.xml"/><Relationship Id="rId21" Type="http://schemas.openxmlformats.org/officeDocument/2006/relationships/hyperlink" Target="https://online.zakon.kz/Document/?doc_id=31723485" TargetMode="External"/><Relationship Id="rId7" Type="http://schemas.openxmlformats.org/officeDocument/2006/relationships/hyperlink" Target="https://online.zakon.kz/Document/?doc_id=31396226" TargetMode="External"/><Relationship Id="rId12" Type="http://schemas.openxmlformats.org/officeDocument/2006/relationships/hyperlink" Target="cdb:225" TargetMode="External"/><Relationship Id="rId17" Type="http://schemas.openxmlformats.org/officeDocument/2006/relationships/hyperlink" Target="cdb:22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db:225" TargetMode="External"/><Relationship Id="rId20" Type="http://schemas.openxmlformats.org/officeDocument/2006/relationships/hyperlink" Target="https://online.zakon.kz/Document/?doc_id=37911824" TargetMode="External"/><Relationship Id="rId1" Type="http://schemas.openxmlformats.org/officeDocument/2006/relationships/customXml" Target="../customXml/item1.xml"/><Relationship Id="rId6" Type="http://schemas.openxmlformats.org/officeDocument/2006/relationships/hyperlink" Target="https://online.zakon.kz/Document/?doc_id=35355045" TargetMode="External"/><Relationship Id="rId11" Type="http://schemas.openxmlformats.org/officeDocument/2006/relationships/hyperlink" Target="cdb:225" TargetMode="External"/><Relationship Id="rId24" Type="http://schemas.openxmlformats.org/officeDocument/2006/relationships/fontTable" Target="fontTable.xml"/><Relationship Id="rId5" Type="http://schemas.openxmlformats.org/officeDocument/2006/relationships/hyperlink" Target="cdb:1" TargetMode="External"/><Relationship Id="rId15" Type="http://schemas.openxmlformats.org/officeDocument/2006/relationships/hyperlink" Target="cdb:225" TargetMode="External"/><Relationship Id="rId23" Type="http://schemas.openxmlformats.org/officeDocument/2006/relationships/hyperlink" Target="cdb:1602" TargetMode="External"/><Relationship Id="rId10" Type="http://schemas.openxmlformats.org/officeDocument/2006/relationships/hyperlink" Target="cdb:225" TargetMode="External"/><Relationship Id="rId19" Type="http://schemas.openxmlformats.org/officeDocument/2006/relationships/hyperlink" Target="https://online.zakon.kz/Document/?doc_id=37899054" TargetMode="External"/><Relationship Id="rId4" Type="http://schemas.openxmlformats.org/officeDocument/2006/relationships/webSettings" Target="webSettings.xml"/><Relationship Id="rId9" Type="http://schemas.openxmlformats.org/officeDocument/2006/relationships/hyperlink" Target="cdb:225" TargetMode="External"/><Relationship Id="rId14" Type="http://schemas.openxmlformats.org/officeDocument/2006/relationships/hyperlink" Target="cdb:225" TargetMode="External"/><Relationship Id="rId22" Type="http://schemas.openxmlformats.org/officeDocument/2006/relationships/hyperlink" Target="cdb: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53328-6BAD-437E-BD66-659FBF34C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46100</Words>
  <Characters>262771</Characters>
  <Application>Microsoft Office Word</Application>
  <DocSecurity>0</DocSecurity>
  <Lines>2189</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Ulan</dc:creator>
  <cp:lastModifiedBy>user</cp:lastModifiedBy>
  <cp:revision>2</cp:revision>
  <dcterms:created xsi:type="dcterms:W3CDTF">2022-03-16T06:31:00Z</dcterms:created>
  <dcterms:modified xsi:type="dcterms:W3CDTF">2022-03-16T06:31:00Z</dcterms:modified>
</cp:coreProperties>
</file>